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rPr>
          <w:rFonts w:hint="eastAsia" w:ascii="微软雅黑" w:hAnsi="微软雅黑" w:eastAsia="微软雅黑"/>
          <w:szCs w:val="22"/>
        </w:rPr>
        <w:drawing>
          <wp:anchor distT="0" distB="0" distL="114300" distR="114300" simplePos="0" relativeHeight="251663360" behindDoc="0" locked="0" layoutInCell="1" allowOverlap="1">
            <wp:simplePos x="0" y="0"/>
            <wp:positionH relativeFrom="column">
              <wp:posOffset>7620</wp:posOffset>
            </wp:positionH>
            <wp:positionV relativeFrom="paragraph">
              <wp:posOffset>275590</wp:posOffset>
            </wp:positionV>
            <wp:extent cx="1602740" cy="2244090"/>
            <wp:effectExtent l="0" t="0" r="16510" b="3810"/>
            <wp:wrapSquare wrapText="bothSides"/>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1602740" cy="2244090"/>
                    </a:xfrm>
                    <a:prstGeom prst="rect">
                      <a:avLst/>
                    </a:prstGeom>
                    <a:noFill/>
                    <a:ln>
                      <a:noFill/>
                    </a:ln>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柯蒙</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szCs w:val="22"/>
          <w:lang w:val="en-US" w:eastAsia="zh-CN"/>
        </w:rPr>
      </w:pPr>
      <w:r>
        <w:rPr>
          <w:rFonts w:hint="eastAsia" w:ascii="微软雅黑" w:hAnsi="微软雅黑" w:eastAsia="微软雅黑"/>
          <w:szCs w:val="22"/>
        </w:rPr>
        <w:t>职务 专职律师</w:t>
      </w:r>
      <w:r>
        <w:rPr>
          <w:rFonts w:hint="eastAsia" w:ascii="微软雅黑" w:hAnsi="微软雅黑" w:eastAsia="微软雅黑"/>
          <w:szCs w:val="22"/>
          <w:lang w:eastAsia="zh-CN"/>
        </w:rPr>
        <w:t>、</w:t>
      </w:r>
      <w:r>
        <w:rPr>
          <w:rFonts w:hint="eastAsia" w:ascii="微软雅黑" w:hAnsi="微软雅黑" w:eastAsia="微软雅黑"/>
          <w:szCs w:val="22"/>
          <w:lang w:val="en-US" w:eastAsia="zh-CN"/>
        </w:rPr>
        <w:t>房地建工业务中心秘书</w:t>
      </w:r>
      <w:bookmarkStart w:id="0" w:name="_GoBack"/>
      <w:bookmarkEnd w:id="0"/>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建设工程与房地产</w:t>
      </w:r>
      <w:r>
        <w:rPr>
          <w:rFonts w:hint="eastAsia" w:ascii="微软雅黑" w:hAnsi="微软雅黑" w:eastAsia="微软雅黑"/>
          <w:szCs w:val="22"/>
          <w:lang w:eastAsia="zh-CN"/>
        </w:rPr>
        <w:t>；</w:t>
      </w:r>
      <w:r>
        <w:rPr>
          <w:rFonts w:hint="eastAsia" w:ascii="微软雅黑" w:hAnsi="微软雅黑" w:eastAsia="微软雅黑"/>
          <w:szCs w:val="22"/>
        </w:rPr>
        <w:t>民商事合同及争议解决</w:t>
      </w:r>
      <w:r>
        <w:rPr>
          <w:rFonts w:hint="eastAsia" w:ascii="微软雅黑" w:hAnsi="微软雅黑" w:eastAsia="微软雅黑"/>
          <w:szCs w:val="22"/>
          <w:lang w:eastAsia="zh-CN"/>
        </w:rPr>
        <w:t>；</w:t>
      </w:r>
      <w:r>
        <w:rPr>
          <w:rFonts w:hint="eastAsia" w:ascii="微软雅黑" w:hAnsi="微软雅黑" w:eastAsia="微软雅黑"/>
          <w:szCs w:val="22"/>
        </w:rPr>
        <w:t>税法</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18209290796</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1"/>
        </w:rPr>
        <w:t>18209290796</w:t>
      </w:r>
      <w:r>
        <w:rPr>
          <w:rFonts w:hint="eastAsia" w:ascii="微软雅黑" w:hAnsi="微软雅黑" w:eastAsia="微软雅黑"/>
          <w:szCs w:val="21"/>
        </w:rPr>
        <w:t>@</w:t>
      </w:r>
      <w:r>
        <w:rPr>
          <w:rFonts w:ascii="微软雅黑" w:hAnsi="微软雅黑" w:eastAsia="微软雅黑"/>
          <w:szCs w:val="21"/>
        </w:rPr>
        <w:t>163</w:t>
      </w:r>
      <w:r>
        <w:rPr>
          <w:rFonts w:hint="eastAsia" w:ascii="微软雅黑" w:hAnsi="微软雅黑" w:eastAsia="微软雅黑"/>
          <w:szCs w:val="21"/>
        </w:rPr>
        <w:t>.com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16101202110304015</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柯蒙，毕业于西北政法大学行政法学院，现为陕西博硕律师事务所专职律师。从业以来专注于房地产与建设工程、税法等法律事务领域，为多家房地产开发企业、建筑施工企业提供常年法律顾问服务。</w:t>
      </w:r>
    </w:p>
    <w:p>
      <w:pPr>
        <w:pBdr>
          <w:top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陕西博硕律师事务所 专职律师</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代表业绩</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4D4D4D"/>
          <w:szCs w:val="21"/>
        </w:rPr>
        <w:t>部分服务客户</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国家税务总局西安市税务局、中能建西北城市建设有限公司、中国能源建设集团西北电力建设工程有限公司、西建投焦作建设有限公司、中交第二公路工程局有限公司、浙江省建工集团有限责任公司、中铁电气化铁路运营管理有限公司、陕西华宇实业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参与办理的案件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何某某等与陕西永泽房地产开发有限公司损害公司利益责任纠纷案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中国能源建设集团西北电力建设工程有限公司与晶科电力有限公司等建工合同纠纷案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浙江省建工集团有限责任公司与汇通国基房地产开发有限责任公司等建工合同纠纷案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江苏省建筑工程有限公司与西安侨盛房地产开发有限公司建设工程施工合同纠纷案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中能建西北城市建设有限公司与严某等合同纠纷案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西安优胜基础工程有限公司与西安市政道桥建设有限责任公司等建工合同纠纷案</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624"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5"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1312;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Tg5X9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6"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11"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2336;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&#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Ad/cqk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11"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drawing>
        <wp:anchor distT="0" distB="0" distL="114300" distR="114300" simplePos="0" relativeHeight="251659264" behindDoc="0" locked="0" layoutInCell="1" allowOverlap="1">
          <wp:simplePos x="0" y="0"/>
          <wp:positionH relativeFrom="column">
            <wp:posOffset>10795</wp:posOffset>
          </wp:positionH>
          <wp:positionV relativeFrom="paragraph">
            <wp:posOffset>116205</wp:posOffset>
          </wp:positionV>
          <wp:extent cx="1835785" cy="306070"/>
          <wp:effectExtent l="0" t="0" r="12065" b="17780"/>
          <wp:wrapNone/>
          <wp:docPr id="2" name="图片 20" descr="带名字Logo"/>
          <wp:cNvGraphicFramePr/>
          <a:graphic xmlns:a="http://schemas.openxmlformats.org/drawingml/2006/main">
            <a:graphicData uri="http://schemas.openxmlformats.org/drawingml/2006/picture">
              <pic:pic xmlns:pic="http://schemas.openxmlformats.org/drawingml/2006/picture">
                <pic:nvPicPr>
                  <pic:cNvPr id="2" name="图片 20" descr="带名字Logo"/>
                  <pic:cNvPicPr/>
                </pic:nvPicPr>
                <pic:blipFill>
                  <a:blip r:embed="rId1"/>
                  <a:stretch>
                    <a:fillRect/>
                  </a:stretch>
                </pic:blipFill>
                <pic:spPr>
                  <a:xfrm>
                    <a:off x="0" y="0"/>
                    <a:ext cx="1835785" cy="306070"/>
                  </a:xfrm>
                  <a:prstGeom prst="rect">
                    <a:avLst/>
                  </a:prstGeom>
                  <a:noFill/>
                  <a:ln>
                    <a:noFill/>
                  </a:ln>
                </pic:spPr>
              </pic:pic>
            </a:graphicData>
          </a:graphic>
        </wp:anchor>
      </w:drawing>
    </w: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3"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60288;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Gc0rZP1AQAA5AMAAA4AAAAAAAAAAQAgAAAAJwEAAGRycy9lMm9Eb2MueG1s&#10;UEsFBgAAAAAGAAYAWQEAAI4FAAAAAA==&#10;">
              <v:fill on="f" focussize="0,0"/>
              <v:stroke color="#000000" joinstyle="round"/>
              <v:imagedata o:title=""/>
              <o:lock v:ext="edit" aspectratio="f"/>
            </v:shape>
          </w:pict>
        </mc:Fallback>
      </mc:AlternateContent>
    </w:r>
    <w:r>
      <w:rPr>
        <w:rFonts w:ascii="黑体" w:hAnsi="黑体" w:eastAsia="黑体"/>
        <w:b/>
        <w:sz w:val="20"/>
        <w:szCs w:val="21"/>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1312;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Mxoqd++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7743F3"/>
    <w:rsid w:val="000017E4"/>
    <w:rsid w:val="0001463D"/>
    <w:rsid w:val="00021CF5"/>
    <w:rsid w:val="00024843"/>
    <w:rsid w:val="0002674A"/>
    <w:rsid w:val="00027C5E"/>
    <w:rsid w:val="00042B5C"/>
    <w:rsid w:val="00052C15"/>
    <w:rsid w:val="0005785E"/>
    <w:rsid w:val="000633EE"/>
    <w:rsid w:val="000806D5"/>
    <w:rsid w:val="00084BE7"/>
    <w:rsid w:val="00094C12"/>
    <w:rsid w:val="000B5630"/>
    <w:rsid w:val="000C1E62"/>
    <w:rsid w:val="000C7223"/>
    <w:rsid w:val="000C7C55"/>
    <w:rsid w:val="000D0BF8"/>
    <w:rsid w:val="000D1F7B"/>
    <w:rsid w:val="000D5E59"/>
    <w:rsid w:val="000E10AF"/>
    <w:rsid w:val="000E1F39"/>
    <w:rsid w:val="000E2D02"/>
    <w:rsid w:val="000F45D5"/>
    <w:rsid w:val="000F6915"/>
    <w:rsid w:val="001158EC"/>
    <w:rsid w:val="00116E6C"/>
    <w:rsid w:val="00127264"/>
    <w:rsid w:val="001303F8"/>
    <w:rsid w:val="001323E9"/>
    <w:rsid w:val="001329F3"/>
    <w:rsid w:val="0013308C"/>
    <w:rsid w:val="00133FA2"/>
    <w:rsid w:val="001509A1"/>
    <w:rsid w:val="0015225F"/>
    <w:rsid w:val="001567B6"/>
    <w:rsid w:val="001579AD"/>
    <w:rsid w:val="0016005A"/>
    <w:rsid w:val="00160C6E"/>
    <w:rsid w:val="00164AF8"/>
    <w:rsid w:val="00165AAF"/>
    <w:rsid w:val="00165CE5"/>
    <w:rsid w:val="00174D5E"/>
    <w:rsid w:val="00181D56"/>
    <w:rsid w:val="001C487C"/>
    <w:rsid w:val="001D0124"/>
    <w:rsid w:val="001D5041"/>
    <w:rsid w:val="001D7D09"/>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089D"/>
    <w:rsid w:val="002D59EA"/>
    <w:rsid w:val="002D7AC0"/>
    <w:rsid w:val="002D7B1F"/>
    <w:rsid w:val="002E560E"/>
    <w:rsid w:val="002E6705"/>
    <w:rsid w:val="002F2C67"/>
    <w:rsid w:val="002F38A3"/>
    <w:rsid w:val="003022DE"/>
    <w:rsid w:val="003108A9"/>
    <w:rsid w:val="003148F6"/>
    <w:rsid w:val="00315CCA"/>
    <w:rsid w:val="003160C4"/>
    <w:rsid w:val="003206B8"/>
    <w:rsid w:val="003279E0"/>
    <w:rsid w:val="00332437"/>
    <w:rsid w:val="00336D1A"/>
    <w:rsid w:val="00352C53"/>
    <w:rsid w:val="003642B5"/>
    <w:rsid w:val="00364D43"/>
    <w:rsid w:val="00370C36"/>
    <w:rsid w:val="0037390D"/>
    <w:rsid w:val="00374513"/>
    <w:rsid w:val="003755A9"/>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37FA9"/>
    <w:rsid w:val="00456005"/>
    <w:rsid w:val="00464396"/>
    <w:rsid w:val="004651CC"/>
    <w:rsid w:val="00475E20"/>
    <w:rsid w:val="00480C5E"/>
    <w:rsid w:val="004939CD"/>
    <w:rsid w:val="0049471E"/>
    <w:rsid w:val="00495E7B"/>
    <w:rsid w:val="004A2F9B"/>
    <w:rsid w:val="004A4737"/>
    <w:rsid w:val="004B2162"/>
    <w:rsid w:val="004B58AC"/>
    <w:rsid w:val="004C0C82"/>
    <w:rsid w:val="004C2EEE"/>
    <w:rsid w:val="004D2261"/>
    <w:rsid w:val="004D6EE9"/>
    <w:rsid w:val="004E6411"/>
    <w:rsid w:val="004E68B7"/>
    <w:rsid w:val="004E6F47"/>
    <w:rsid w:val="004F5FFA"/>
    <w:rsid w:val="005079F9"/>
    <w:rsid w:val="005110F6"/>
    <w:rsid w:val="00516797"/>
    <w:rsid w:val="005203A7"/>
    <w:rsid w:val="005226A0"/>
    <w:rsid w:val="005349FD"/>
    <w:rsid w:val="00537B5C"/>
    <w:rsid w:val="00542C66"/>
    <w:rsid w:val="0055483F"/>
    <w:rsid w:val="0056330F"/>
    <w:rsid w:val="005705DC"/>
    <w:rsid w:val="00570B53"/>
    <w:rsid w:val="0057219D"/>
    <w:rsid w:val="00576884"/>
    <w:rsid w:val="00577A0B"/>
    <w:rsid w:val="00581820"/>
    <w:rsid w:val="00584D35"/>
    <w:rsid w:val="00586A97"/>
    <w:rsid w:val="00591B1B"/>
    <w:rsid w:val="00593396"/>
    <w:rsid w:val="005B3EBF"/>
    <w:rsid w:val="005B7866"/>
    <w:rsid w:val="005C2D71"/>
    <w:rsid w:val="005C6112"/>
    <w:rsid w:val="005C78B0"/>
    <w:rsid w:val="005E4856"/>
    <w:rsid w:val="005F2C7E"/>
    <w:rsid w:val="00600A70"/>
    <w:rsid w:val="006069D0"/>
    <w:rsid w:val="0060729C"/>
    <w:rsid w:val="00615148"/>
    <w:rsid w:val="0061531E"/>
    <w:rsid w:val="00620874"/>
    <w:rsid w:val="006275BD"/>
    <w:rsid w:val="00643D4D"/>
    <w:rsid w:val="00650E2E"/>
    <w:rsid w:val="00654D94"/>
    <w:rsid w:val="006552AF"/>
    <w:rsid w:val="00656482"/>
    <w:rsid w:val="00656C75"/>
    <w:rsid w:val="006705D2"/>
    <w:rsid w:val="0067091F"/>
    <w:rsid w:val="0067120D"/>
    <w:rsid w:val="00677D22"/>
    <w:rsid w:val="0068053B"/>
    <w:rsid w:val="00681C81"/>
    <w:rsid w:val="00687399"/>
    <w:rsid w:val="006A1952"/>
    <w:rsid w:val="006C4E2C"/>
    <w:rsid w:val="006E0B5F"/>
    <w:rsid w:val="0070246C"/>
    <w:rsid w:val="0070360C"/>
    <w:rsid w:val="00704E71"/>
    <w:rsid w:val="00710C6B"/>
    <w:rsid w:val="0071395B"/>
    <w:rsid w:val="007209EB"/>
    <w:rsid w:val="00726070"/>
    <w:rsid w:val="00737564"/>
    <w:rsid w:val="007469FD"/>
    <w:rsid w:val="0075017D"/>
    <w:rsid w:val="00751959"/>
    <w:rsid w:val="00756629"/>
    <w:rsid w:val="00760F79"/>
    <w:rsid w:val="00763A00"/>
    <w:rsid w:val="007743F3"/>
    <w:rsid w:val="0078381C"/>
    <w:rsid w:val="00790D86"/>
    <w:rsid w:val="007B1284"/>
    <w:rsid w:val="007C5619"/>
    <w:rsid w:val="007D2EC0"/>
    <w:rsid w:val="007D4F6D"/>
    <w:rsid w:val="007E44A5"/>
    <w:rsid w:val="00800B30"/>
    <w:rsid w:val="0081794E"/>
    <w:rsid w:val="00821BD7"/>
    <w:rsid w:val="008279FD"/>
    <w:rsid w:val="008404ED"/>
    <w:rsid w:val="0084447E"/>
    <w:rsid w:val="00857FE6"/>
    <w:rsid w:val="00862009"/>
    <w:rsid w:val="00870D05"/>
    <w:rsid w:val="0087289A"/>
    <w:rsid w:val="00877A38"/>
    <w:rsid w:val="0088076E"/>
    <w:rsid w:val="00881A5D"/>
    <w:rsid w:val="00885037"/>
    <w:rsid w:val="008854F5"/>
    <w:rsid w:val="00885D49"/>
    <w:rsid w:val="00886AB4"/>
    <w:rsid w:val="00893DF2"/>
    <w:rsid w:val="008B5085"/>
    <w:rsid w:val="008C10BD"/>
    <w:rsid w:val="008E71A6"/>
    <w:rsid w:val="008F4D75"/>
    <w:rsid w:val="008F5275"/>
    <w:rsid w:val="00911B87"/>
    <w:rsid w:val="00917646"/>
    <w:rsid w:val="00920F26"/>
    <w:rsid w:val="00920F35"/>
    <w:rsid w:val="00926A7F"/>
    <w:rsid w:val="00934E01"/>
    <w:rsid w:val="009411EC"/>
    <w:rsid w:val="00951F8B"/>
    <w:rsid w:val="00953AD4"/>
    <w:rsid w:val="00955CC6"/>
    <w:rsid w:val="00956E37"/>
    <w:rsid w:val="009662CD"/>
    <w:rsid w:val="009719CB"/>
    <w:rsid w:val="00971F6F"/>
    <w:rsid w:val="00983195"/>
    <w:rsid w:val="00983AC8"/>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B04487"/>
    <w:rsid w:val="00B11FBE"/>
    <w:rsid w:val="00B17C34"/>
    <w:rsid w:val="00B214B9"/>
    <w:rsid w:val="00B27138"/>
    <w:rsid w:val="00B40900"/>
    <w:rsid w:val="00B455A5"/>
    <w:rsid w:val="00B461B8"/>
    <w:rsid w:val="00B5350B"/>
    <w:rsid w:val="00B5535F"/>
    <w:rsid w:val="00B562AD"/>
    <w:rsid w:val="00B578CF"/>
    <w:rsid w:val="00B606C9"/>
    <w:rsid w:val="00B62277"/>
    <w:rsid w:val="00B66C88"/>
    <w:rsid w:val="00B70062"/>
    <w:rsid w:val="00B725E8"/>
    <w:rsid w:val="00B7475A"/>
    <w:rsid w:val="00B838A3"/>
    <w:rsid w:val="00B90BE9"/>
    <w:rsid w:val="00BA6317"/>
    <w:rsid w:val="00BB038A"/>
    <w:rsid w:val="00BB3298"/>
    <w:rsid w:val="00BB7CA9"/>
    <w:rsid w:val="00BD2071"/>
    <w:rsid w:val="00BD7555"/>
    <w:rsid w:val="00C01995"/>
    <w:rsid w:val="00C03435"/>
    <w:rsid w:val="00C069A9"/>
    <w:rsid w:val="00C06D79"/>
    <w:rsid w:val="00C26010"/>
    <w:rsid w:val="00C33FBE"/>
    <w:rsid w:val="00C36D5E"/>
    <w:rsid w:val="00C3785B"/>
    <w:rsid w:val="00C4549A"/>
    <w:rsid w:val="00C518BA"/>
    <w:rsid w:val="00C521D4"/>
    <w:rsid w:val="00C53EC2"/>
    <w:rsid w:val="00C5485D"/>
    <w:rsid w:val="00C62133"/>
    <w:rsid w:val="00C639CE"/>
    <w:rsid w:val="00C6695F"/>
    <w:rsid w:val="00C669D4"/>
    <w:rsid w:val="00C852BA"/>
    <w:rsid w:val="00C86ECA"/>
    <w:rsid w:val="00C9537C"/>
    <w:rsid w:val="00CA00C0"/>
    <w:rsid w:val="00CA4E22"/>
    <w:rsid w:val="00CB3F8C"/>
    <w:rsid w:val="00CB6581"/>
    <w:rsid w:val="00CC1987"/>
    <w:rsid w:val="00CC24D6"/>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D4E50"/>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EB3"/>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967B5"/>
    <w:rsid w:val="00FA3DFC"/>
    <w:rsid w:val="00FB010E"/>
    <w:rsid w:val="00FC50E7"/>
    <w:rsid w:val="00FC5907"/>
    <w:rsid w:val="00FE6D29"/>
    <w:rsid w:val="00FF42AC"/>
    <w:rsid w:val="0B927856"/>
    <w:rsid w:val="203C3DDD"/>
    <w:rsid w:val="219975B4"/>
    <w:rsid w:val="25513E86"/>
    <w:rsid w:val="2D501269"/>
    <w:rsid w:val="3CD64F45"/>
    <w:rsid w:val="412B15D8"/>
    <w:rsid w:val="42B46CFB"/>
    <w:rsid w:val="486C49B0"/>
    <w:rsid w:val="4BFF5B3B"/>
    <w:rsid w:val="58576BB4"/>
    <w:rsid w:val="58A264A7"/>
    <w:rsid w:val="6F710F8A"/>
    <w:rsid w:val="74A40EAA"/>
    <w:rsid w:val="77C960E3"/>
    <w:rsid w:val="77CB79AB"/>
    <w:rsid w:val="7B06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6F2CB-7323-4B46-ADAA-FC733BAF4B1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532</Words>
  <Characters>576</Characters>
  <Lines>4</Lines>
  <Paragraphs>1</Paragraphs>
  <TotalTime>0</TotalTime>
  <ScaleCrop>false</ScaleCrop>
  <LinksUpToDate>false</LinksUpToDate>
  <CharactersWithSpaces>588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2022-09-30T10:03:00Z</dcterms:created>
  <dc:creator>博硕律师</dc:creator>
  <cp:lastModifiedBy>Reed</cp:lastModifiedBy>
  <cp:lastPrinted>2019-03-12T02:01:00Z</cp:lastPrinted>
  <dcterms:modified xsi:type="dcterms:W3CDTF">2022-10-18T01:57:01Z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86ABDEEE766943D28862A6BE353E81DA</vt:lpwstr>
  </property>
</Properties>
</file>