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376A" w:rsidRDefault="00000000">
      <w:pPr>
        <w:adjustRightInd w:val="0"/>
        <w:snapToGrid w:val="0"/>
        <w:spacing w:line="240" w:lineRule="auto"/>
        <w:ind w:firstLineChars="0" w:firstLine="0"/>
        <w:rPr>
          <w:rFonts w:ascii="微软雅黑" w:eastAsia="微软雅黑" w:hAnsi="微软雅黑"/>
          <w:b/>
          <w:sz w:val="24"/>
        </w:rPr>
      </w:pPr>
      <w:r>
        <w:rPr>
          <w:rFonts w:ascii="微软雅黑" w:eastAsia="微软雅黑" w:hAnsi="微软雅黑" w:hint="eastAsia"/>
          <w:b/>
          <w:noProof/>
          <w:sz w:val="28"/>
          <w:szCs w:val="28"/>
        </w:rPr>
        <w:drawing>
          <wp:anchor distT="0" distB="0" distL="114300" distR="114300" simplePos="0" relativeHeight="251660288" behindDoc="0" locked="0" layoutInCell="1" allowOverlap="0">
            <wp:simplePos x="0" y="0"/>
            <wp:positionH relativeFrom="column">
              <wp:posOffset>-363220</wp:posOffset>
            </wp:positionH>
            <wp:positionV relativeFrom="line">
              <wp:posOffset>191135</wp:posOffset>
            </wp:positionV>
            <wp:extent cx="2390140" cy="3843655"/>
            <wp:effectExtent l="0" t="0" r="10160" b="4445"/>
            <wp:wrapSquare wrapText="bothSides"/>
            <wp:docPr id="131" name="图片 131" descr="C:\Users\Administrator\Desktop\图片2.png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descr="C:\Users\Administrator\Desktop\图片2.png图片2"/>
                    <pic:cNvPicPr>
                      <a:picLocks noChangeAspect="1"/>
                    </pic:cNvPicPr>
                  </pic:nvPicPr>
                  <pic:blipFill>
                    <a:blip r:embed="rId9"/>
                    <a:srcRect/>
                    <a:stretch>
                      <a:fillRect/>
                    </a:stretch>
                  </pic:blipFill>
                  <pic:spPr>
                    <a:xfrm>
                      <a:off x="0" y="0"/>
                      <a:ext cx="2390140" cy="3843655"/>
                    </a:xfrm>
                    <a:prstGeom prst="rect">
                      <a:avLst/>
                    </a:prstGeom>
                    <a:noFill/>
                    <a:ln>
                      <a:noFill/>
                    </a:ln>
                  </pic:spPr>
                </pic:pic>
              </a:graphicData>
            </a:graphic>
          </wp:anchor>
        </w:drawing>
      </w:r>
      <w:r>
        <w:rPr>
          <w:rFonts w:ascii="微软雅黑" w:eastAsia="微软雅黑" w:hAnsi="微软雅黑" w:hint="eastAsia"/>
          <w:b/>
          <w:sz w:val="24"/>
        </w:rPr>
        <w:t>姓名 张睿亭</w:t>
      </w:r>
    </w:p>
    <w:p w:rsidR="005C376A" w:rsidRDefault="00000000">
      <w:pPr>
        <w:pBdr>
          <w:bottom w:val="single" w:sz="2" w:space="1" w:color="BFBFBF"/>
        </w:pBdr>
        <w:adjustRightInd w:val="0"/>
        <w:snapToGrid w:val="0"/>
        <w:spacing w:line="276" w:lineRule="auto"/>
        <w:ind w:firstLineChars="0" w:firstLine="0"/>
        <w:rPr>
          <w:rFonts w:ascii="微软雅黑" w:eastAsia="微软雅黑" w:hAnsi="微软雅黑"/>
          <w:szCs w:val="22"/>
        </w:rPr>
      </w:pPr>
      <w:r>
        <w:rPr>
          <w:rFonts w:ascii="微软雅黑" w:eastAsia="微软雅黑" w:hAnsi="微软雅黑" w:hint="eastAsia"/>
          <w:szCs w:val="22"/>
        </w:rPr>
        <w:t>律所 陕西博硕律师事务所</w:t>
      </w:r>
    </w:p>
    <w:p w:rsidR="005C376A" w:rsidRDefault="00000000">
      <w:pPr>
        <w:pBdr>
          <w:bottom w:val="single" w:sz="2" w:space="1" w:color="BFBFBF"/>
        </w:pBdr>
        <w:adjustRightInd w:val="0"/>
        <w:snapToGrid w:val="0"/>
        <w:spacing w:line="276" w:lineRule="auto"/>
        <w:ind w:firstLineChars="0" w:firstLine="0"/>
        <w:rPr>
          <w:rFonts w:ascii="微软雅黑" w:eastAsia="微软雅黑" w:hAnsi="微软雅黑"/>
          <w:szCs w:val="22"/>
        </w:rPr>
      </w:pPr>
      <w:r>
        <w:rPr>
          <w:rFonts w:ascii="微软雅黑" w:eastAsia="微软雅黑" w:hAnsi="微软雅黑" w:hint="eastAsia"/>
          <w:szCs w:val="22"/>
        </w:rPr>
        <w:t>职务 专职律师</w:t>
      </w:r>
    </w:p>
    <w:p w:rsidR="005C376A" w:rsidRDefault="00000000">
      <w:pPr>
        <w:adjustRightInd w:val="0"/>
        <w:snapToGrid w:val="0"/>
        <w:spacing w:line="240" w:lineRule="auto"/>
        <w:ind w:firstLineChars="0" w:firstLine="0"/>
        <w:rPr>
          <w:rFonts w:ascii="微软雅黑" w:eastAsia="微软雅黑" w:hAnsi="微软雅黑"/>
          <w:bCs/>
          <w:sz w:val="22"/>
          <w:szCs w:val="22"/>
        </w:rPr>
      </w:pPr>
      <w:r>
        <w:rPr>
          <w:rFonts w:ascii="微软雅黑" w:eastAsia="微软雅黑" w:hAnsi="微软雅黑" w:hint="eastAsia"/>
          <w:b/>
          <w:sz w:val="24"/>
        </w:rPr>
        <w:t>擅长领域：</w:t>
      </w:r>
      <w:r>
        <w:rPr>
          <w:rFonts w:ascii="微软雅黑" w:eastAsia="微软雅黑" w:hAnsi="微软雅黑" w:hint="eastAsia"/>
          <w:sz w:val="22"/>
          <w:szCs w:val="22"/>
        </w:rPr>
        <w:t>保险合同纠纷、</w:t>
      </w:r>
      <w:r>
        <w:rPr>
          <w:rFonts w:ascii="微软雅黑" w:eastAsia="微软雅黑" w:hAnsi="微软雅黑" w:hint="eastAsia"/>
          <w:bCs/>
          <w:sz w:val="22"/>
          <w:szCs w:val="22"/>
        </w:rPr>
        <w:t>诉讼与仲裁、国有土地上房屋征收、行政争议解决</w:t>
      </w:r>
    </w:p>
    <w:p w:rsidR="005C376A" w:rsidRDefault="00000000">
      <w:pPr>
        <w:adjustRightInd w:val="0"/>
        <w:snapToGrid w:val="0"/>
        <w:spacing w:line="240" w:lineRule="auto"/>
        <w:ind w:firstLineChars="0" w:firstLine="0"/>
        <w:rPr>
          <w:rFonts w:ascii="微软雅黑" w:eastAsia="微软雅黑" w:hAnsi="微软雅黑"/>
          <w:szCs w:val="22"/>
        </w:rPr>
      </w:pPr>
      <w:r>
        <w:rPr>
          <w:rFonts w:ascii="微软雅黑" w:eastAsia="微软雅黑" w:hAnsi="微软雅黑" w:hint="eastAsia"/>
          <w:b/>
          <w:sz w:val="24"/>
        </w:rPr>
        <w:t>职业资格：</w:t>
      </w:r>
      <w:r>
        <w:rPr>
          <w:rFonts w:ascii="微软雅黑" w:eastAsia="微软雅黑" w:hAnsi="微软雅黑" w:hint="eastAsia"/>
          <w:szCs w:val="22"/>
        </w:rPr>
        <w:t>中国执业律师</w:t>
      </w:r>
    </w:p>
    <w:p w:rsidR="005C376A" w:rsidRDefault="00000000">
      <w:pPr>
        <w:adjustRightInd w:val="0"/>
        <w:snapToGrid w:val="0"/>
        <w:spacing w:line="240" w:lineRule="auto"/>
        <w:ind w:firstLineChars="0" w:firstLine="0"/>
        <w:rPr>
          <w:rFonts w:ascii="微软雅黑" w:eastAsia="微软雅黑" w:hAnsi="微软雅黑"/>
          <w:szCs w:val="22"/>
        </w:rPr>
      </w:pPr>
      <w:r>
        <w:rPr>
          <w:rFonts w:ascii="微软雅黑" w:eastAsia="微软雅黑" w:hAnsi="微软雅黑" w:hint="eastAsia"/>
          <w:b/>
          <w:sz w:val="24"/>
        </w:rPr>
        <w:t>工作语言：</w:t>
      </w:r>
      <w:r>
        <w:rPr>
          <w:rFonts w:ascii="微软雅黑" w:eastAsia="微软雅黑" w:hAnsi="微软雅黑" w:hint="eastAsia"/>
          <w:szCs w:val="22"/>
        </w:rPr>
        <w:t>中文</w:t>
      </w:r>
    </w:p>
    <w:p w:rsidR="005C376A" w:rsidRDefault="00000000">
      <w:pPr>
        <w:adjustRightInd w:val="0"/>
        <w:snapToGrid w:val="0"/>
        <w:spacing w:line="240" w:lineRule="auto"/>
        <w:ind w:firstLineChars="0" w:firstLine="0"/>
        <w:rPr>
          <w:rFonts w:ascii="微软雅黑" w:eastAsia="微软雅黑" w:hAnsi="微软雅黑"/>
          <w:szCs w:val="21"/>
        </w:rPr>
      </w:pPr>
      <w:r>
        <w:rPr>
          <w:rFonts w:ascii="微软雅黑" w:eastAsia="微软雅黑" w:hAnsi="微软雅黑" w:hint="eastAsia"/>
          <w:b/>
          <w:sz w:val="24"/>
        </w:rPr>
        <w:t xml:space="preserve">电 </w:t>
      </w:r>
      <w:r>
        <w:rPr>
          <w:rFonts w:ascii="微软雅黑" w:eastAsia="微软雅黑" w:hAnsi="微软雅黑"/>
          <w:b/>
          <w:sz w:val="24"/>
        </w:rPr>
        <w:t xml:space="preserve">   </w:t>
      </w:r>
      <w:r>
        <w:rPr>
          <w:rFonts w:ascii="微软雅黑" w:eastAsia="微软雅黑" w:hAnsi="微软雅黑" w:hint="eastAsia"/>
          <w:b/>
          <w:sz w:val="24"/>
        </w:rPr>
        <w:t>话：</w:t>
      </w:r>
      <w:r>
        <w:rPr>
          <w:rFonts w:ascii="微软雅黑" w:eastAsia="微软雅黑" w:hAnsi="微软雅黑" w:hint="eastAsia"/>
          <w:szCs w:val="21"/>
        </w:rPr>
        <w:t>18909299969</w:t>
      </w:r>
    </w:p>
    <w:p w:rsidR="005C376A" w:rsidRDefault="00000000">
      <w:pPr>
        <w:adjustRightInd w:val="0"/>
        <w:snapToGrid w:val="0"/>
        <w:spacing w:line="240" w:lineRule="auto"/>
        <w:ind w:firstLineChars="0" w:firstLine="0"/>
        <w:rPr>
          <w:rFonts w:ascii="微软雅黑" w:eastAsia="微软雅黑" w:hAnsi="微软雅黑"/>
          <w:szCs w:val="21"/>
        </w:rPr>
      </w:pPr>
      <w:r>
        <w:rPr>
          <w:rFonts w:ascii="微软雅黑" w:eastAsia="微软雅黑" w:hAnsi="微软雅黑" w:hint="eastAsia"/>
          <w:b/>
          <w:sz w:val="24"/>
        </w:rPr>
        <w:t xml:space="preserve">邮 </w:t>
      </w:r>
      <w:r>
        <w:rPr>
          <w:rFonts w:ascii="微软雅黑" w:eastAsia="微软雅黑" w:hAnsi="微软雅黑"/>
          <w:b/>
          <w:sz w:val="24"/>
        </w:rPr>
        <w:t xml:space="preserve">   </w:t>
      </w:r>
      <w:r>
        <w:rPr>
          <w:rFonts w:ascii="微软雅黑" w:eastAsia="微软雅黑" w:hAnsi="微软雅黑" w:hint="eastAsia"/>
          <w:b/>
          <w:sz w:val="24"/>
        </w:rPr>
        <w:t>箱：</w:t>
      </w:r>
      <w:hyperlink r:id="rId10" w:history="1">
        <w:r>
          <w:rPr>
            <w:rStyle w:val="af7"/>
            <w:rFonts w:ascii="微软雅黑" w:eastAsia="微软雅黑" w:hAnsi="微软雅黑" w:hint="eastAsia"/>
            <w:color w:val="auto"/>
            <w:szCs w:val="21"/>
            <w:u w:val="none"/>
          </w:rPr>
          <w:t>813978358@QQ.com</w:t>
        </w:r>
      </w:hyperlink>
    </w:p>
    <w:p w:rsidR="005C376A" w:rsidRDefault="00000000">
      <w:pPr>
        <w:adjustRightInd w:val="0"/>
        <w:snapToGrid w:val="0"/>
        <w:spacing w:line="240" w:lineRule="auto"/>
        <w:ind w:firstLineChars="0" w:firstLine="0"/>
        <w:rPr>
          <w:rFonts w:ascii="微软雅黑" w:eastAsia="微软雅黑" w:hAnsi="微软雅黑"/>
          <w:b/>
          <w:color w:val="C00000"/>
          <w:sz w:val="24"/>
        </w:rPr>
      </w:pPr>
      <w:r>
        <w:rPr>
          <w:rFonts w:ascii="微软雅黑" w:eastAsia="微软雅黑" w:hAnsi="微软雅黑" w:hint="eastAsia"/>
          <w:b/>
          <w:sz w:val="24"/>
        </w:rPr>
        <w:t>执业证号：</w:t>
      </w:r>
      <w:r>
        <w:rPr>
          <w:rFonts w:ascii="微软雅黑" w:eastAsia="微软雅黑" w:hAnsi="微软雅黑" w:hint="eastAsia"/>
          <w:szCs w:val="21"/>
        </w:rPr>
        <w:t>16101202211557616</w:t>
      </w:r>
    </w:p>
    <w:p w:rsidR="005C376A" w:rsidRDefault="00000000">
      <w:pPr>
        <w:pBdr>
          <w:top w:val="single" w:sz="2" w:space="1" w:color="BFBFBF"/>
        </w:pBdr>
        <w:adjustRightInd w:val="0"/>
        <w:snapToGrid w:val="0"/>
        <w:spacing w:line="276" w:lineRule="auto"/>
        <w:ind w:firstLineChars="0" w:firstLine="0"/>
        <w:rPr>
          <w:rFonts w:ascii="微软雅黑" w:eastAsia="微软雅黑" w:hAnsi="微软雅黑"/>
          <w:b/>
          <w:color w:val="C00000"/>
          <w:sz w:val="24"/>
        </w:rPr>
      </w:pPr>
      <w:r>
        <w:rPr>
          <w:rFonts w:ascii="微软雅黑" w:eastAsia="微软雅黑" w:hAnsi="微软雅黑" w:hint="eastAsia"/>
          <w:b/>
          <w:color w:val="C00000"/>
          <w:sz w:val="24"/>
        </w:rPr>
        <w:t>人物简介</w:t>
      </w:r>
    </w:p>
    <w:p w:rsidR="005C376A" w:rsidRDefault="00000000">
      <w:pPr>
        <w:adjustRightInd w:val="0"/>
        <w:snapToGrid w:val="0"/>
        <w:ind w:firstLineChars="0" w:firstLine="0"/>
        <w:rPr>
          <w:rFonts w:ascii="微软雅黑" w:eastAsia="微软雅黑" w:hAnsi="微软雅黑"/>
          <w:szCs w:val="21"/>
        </w:rPr>
      </w:pPr>
      <w:r>
        <w:rPr>
          <w:rFonts w:ascii="微软雅黑" w:eastAsia="微软雅黑" w:hAnsi="微软雅黑" w:hint="eastAsia"/>
          <w:szCs w:val="21"/>
        </w:rPr>
        <w:t>张睿亭，专注于诉讼与仲裁领域，服务方向涉及民商事、</w:t>
      </w:r>
      <w:r>
        <w:rPr>
          <w:rFonts w:ascii="微软雅黑" w:eastAsia="微软雅黑" w:hAnsi="微软雅黑" w:hint="eastAsia"/>
          <w:bCs/>
          <w:szCs w:val="21"/>
        </w:rPr>
        <w:t>国有土地上房屋征收</w:t>
      </w:r>
      <w:r>
        <w:rPr>
          <w:rFonts w:ascii="微软雅黑" w:eastAsia="微软雅黑" w:hAnsi="微软雅黑" w:hint="eastAsia"/>
          <w:szCs w:val="21"/>
        </w:rPr>
        <w:t>、房地产、保险合同纠纷、政府法律顾问等，工作认真负责。</w:t>
      </w:r>
    </w:p>
    <w:p w:rsidR="005C376A" w:rsidRDefault="00000000">
      <w:pPr>
        <w:adjustRightInd w:val="0"/>
        <w:snapToGrid w:val="0"/>
        <w:spacing w:line="276" w:lineRule="auto"/>
        <w:ind w:firstLineChars="0" w:firstLine="0"/>
        <w:rPr>
          <w:rFonts w:ascii="微软雅黑" w:eastAsia="微软雅黑" w:hAnsi="微软雅黑"/>
          <w:b/>
          <w:color w:val="C00000"/>
          <w:sz w:val="24"/>
        </w:rPr>
      </w:pPr>
      <w:r>
        <w:rPr>
          <w:rFonts w:ascii="微软雅黑" w:eastAsia="微软雅黑" w:hAnsi="微软雅黑" w:hint="eastAsia"/>
          <w:b/>
          <w:color w:val="C00000"/>
          <w:sz w:val="24"/>
        </w:rPr>
        <w:t>基本信息</w:t>
      </w:r>
    </w:p>
    <w:p w:rsidR="005C376A" w:rsidRDefault="00000000">
      <w:pPr>
        <w:pBdr>
          <w:top w:val="single" w:sz="2" w:space="1" w:color="BFBFBF"/>
          <w:bottom w:val="single" w:sz="2" w:space="1" w:color="BFBFBF"/>
        </w:pBdr>
        <w:adjustRightInd w:val="0"/>
        <w:snapToGrid w:val="0"/>
        <w:spacing w:line="276" w:lineRule="auto"/>
        <w:ind w:firstLineChars="0" w:firstLine="0"/>
        <w:rPr>
          <w:rFonts w:ascii="微软雅黑" w:eastAsia="微软雅黑" w:hAnsi="微软雅黑"/>
          <w:b/>
          <w:szCs w:val="21"/>
        </w:rPr>
      </w:pPr>
      <w:r>
        <w:rPr>
          <w:rFonts w:ascii="微软雅黑" w:eastAsia="微软雅黑" w:hAnsi="微软雅黑" w:hint="eastAsia"/>
          <w:b/>
          <w:szCs w:val="21"/>
        </w:rPr>
        <w:t>教育背景</w:t>
      </w:r>
    </w:p>
    <w:p w:rsidR="005C376A" w:rsidRDefault="00000000">
      <w:pPr>
        <w:pBdr>
          <w:top w:val="single" w:sz="2" w:space="1" w:color="BFBFBF"/>
          <w:bottom w:val="single" w:sz="2" w:space="1" w:color="BFBFBF"/>
        </w:pBdr>
        <w:adjustRightInd w:val="0"/>
        <w:snapToGrid w:val="0"/>
        <w:spacing w:line="276" w:lineRule="auto"/>
        <w:ind w:firstLineChars="0" w:firstLine="0"/>
        <w:rPr>
          <w:rFonts w:ascii="微软雅黑" w:eastAsia="微软雅黑" w:hAnsi="微软雅黑"/>
          <w:szCs w:val="21"/>
        </w:rPr>
      </w:pPr>
      <w:r>
        <w:rPr>
          <w:rFonts w:ascii="微软雅黑" w:eastAsia="微软雅黑" w:hAnsi="微软雅黑" w:hint="eastAsia"/>
          <w:szCs w:val="21"/>
        </w:rPr>
        <w:t>西北政法大学  法学本科</w:t>
      </w:r>
    </w:p>
    <w:p w:rsidR="005C376A" w:rsidRDefault="00000000">
      <w:pPr>
        <w:pBdr>
          <w:top w:val="single" w:sz="2" w:space="1" w:color="BFBFBF"/>
          <w:bottom w:val="single" w:sz="2" w:space="1" w:color="BFBFBF"/>
        </w:pBdr>
        <w:adjustRightInd w:val="0"/>
        <w:snapToGrid w:val="0"/>
        <w:spacing w:line="276" w:lineRule="auto"/>
        <w:ind w:firstLineChars="0" w:firstLine="0"/>
        <w:rPr>
          <w:rFonts w:ascii="微软雅黑" w:eastAsia="微软雅黑" w:hAnsi="微软雅黑"/>
          <w:b/>
          <w:szCs w:val="21"/>
        </w:rPr>
      </w:pPr>
      <w:r>
        <w:rPr>
          <w:rFonts w:ascii="微软雅黑" w:eastAsia="微软雅黑" w:hAnsi="微软雅黑" w:hint="eastAsia"/>
          <w:b/>
          <w:szCs w:val="21"/>
        </w:rPr>
        <w:t>工作经历</w:t>
      </w:r>
    </w:p>
    <w:p w:rsidR="005C376A" w:rsidRDefault="00000000">
      <w:pPr>
        <w:pBdr>
          <w:top w:val="single" w:sz="2" w:space="1" w:color="BFBFBF"/>
          <w:bottom w:val="single" w:sz="2" w:space="1" w:color="BFBFBF"/>
        </w:pBdr>
        <w:adjustRightInd w:val="0"/>
        <w:snapToGrid w:val="0"/>
        <w:ind w:firstLineChars="0" w:firstLine="0"/>
        <w:rPr>
          <w:rFonts w:ascii="微软雅黑" w:eastAsia="微软雅黑" w:hAnsi="微软雅黑"/>
          <w:szCs w:val="21"/>
        </w:rPr>
      </w:pPr>
      <w:r>
        <w:rPr>
          <w:rFonts w:ascii="微软雅黑" w:eastAsia="微软雅黑" w:hAnsi="微软雅黑" w:hint="eastAsia"/>
          <w:szCs w:val="21"/>
        </w:rPr>
        <w:t>永安财产保险股份有限公司</w:t>
      </w:r>
    </w:p>
    <w:p w:rsidR="005C376A" w:rsidRDefault="00000000">
      <w:pPr>
        <w:pBdr>
          <w:top w:val="single" w:sz="2" w:space="1" w:color="BFBFBF"/>
          <w:bottom w:val="single" w:sz="2" w:space="1" w:color="BFBFBF"/>
        </w:pBdr>
        <w:adjustRightInd w:val="0"/>
        <w:snapToGrid w:val="0"/>
        <w:ind w:firstLineChars="0" w:firstLine="0"/>
        <w:rPr>
          <w:rFonts w:ascii="微软雅黑" w:eastAsia="微软雅黑" w:hAnsi="微软雅黑"/>
          <w:szCs w:val="21"/>
        </w:rPr>
      </w:pPr>
      <w:r>
        <w:rPr>
          <w:rFonts w:ascii="微软雅黑" w:eastAsia="微软雅黑" w:hAnsi="微软雅黑" w:hint="eastAsia"/>
          <w:szCs w:val="21"/>
        </w:rPr>
        <w:t>西安市碑林区长安路街道办事处</w:t>
      </w:r>
    </w:p>
    <w:p w:rsidR="005C376A" w:rsidRDefault="00000000">
      <w:pPr>
        <w:pBdr>
          <w:top w:val="single" w:sz="2" w:space="1" w:color="BFBFBF"/>
          <w:bottom w:val="single" w:sz="2" w:space="1" w:color="BFBFBF"/>
        </w:pBdr>
        <w:adjustRightInd w:val="0"/>
        <w:snapToGrid w:val="0"/>
        <w:ind w:firstLineChars="0" w:firstLine="0"/>
        <w:rPr>
          <w:rFonts w:ascii="微软雅黑" w:eastAsia="微软雅黑" w:hAnsi="微软雅黑"/>
          <w:szCs w:val="21"/>
        </w:rPr>
      </w:pPr>
      <w:r>
        <w:rPr>
          <w:rFonts w:ascii="微软雅黑" w:eastAsia="微软雅黑" w:hAnsi="微软雅黑" w:hint="eastAsia"/>
          <w:szCs w:val="21"/>
        </w:rPr>
        <w:t>西安市雁塔区人民法院</w:t>
      </w:r>
    </w:p>
    <w:p w:rsidR="005C376A" w:rsidRDefault="00000000">
      <w:pPr>
        <w:pBdr>
          <w:top w:val="single" w:sz="2" w:space="1" w:color="BFBFBF"/>
          <w:bottom w:val="single" w:sz="2" w:space="1" w:color="BFBFBF"/>
        </w:pBdr>
        <w:adjustRightInd w:val="0"/>
        <w:snapToGrid w:val="0"/>
        <w:spacing w:line="276" w:lineRule="auto"/>
        <w:ind w:firstLineChars="0" w:firstLine="0"/>
        <w:rPr>
          <w:rFonts w:ascii="微软雅黑" w:eastAsia="微软雅黑" w:hAnsi="微软雅黑"/>
          <w:szCs w:val="21"/>
        </w:rPr>
      </w:pPr>
      <w:r>
        <w:rPr>
          <w:rFonts w:ascii="微软雅黑" w:eastAsia="微软雅黑" w:hAnsi="微软雅黑" w:hint="eastAsia"/>
          <w:szCs w:val="21"/>
        </w:rPr>
        <w:t>陕西博硕律师事务所</w:t>
      </w:r>
    </w:p>
    <w:p w:rsidR="005C376A" w:rsidRDefault="00000000">
      <w:pPr>
        <w:pBdr>
          <w:top w:val="single" w:sz="2" w:space="1" w:color="BFBFBF"/>
          <w:bottom w:val="single" w:sz="2" w:space="1" w:color="BFBFBF"/>
        </w:pBdr>
        <w:adjustRightInd w:val="0"/>
        <w:snapToGrid w:val="0"/>
        <w:spacing w:line="276" w:lineRule="auto"/>
        <w:ind w:firstLineChars="0" w:firstLine="0"/>
        <w:rPr>
          <w:rFonts w:ascii="微软雅黑" w:eastAsia="微软雅黑" w:hAnsi="微软雅黑"/>
          <w:b/>
          <w:color w:val="4D4D4D"/>
          <w:szCs w:val="21"/>
        </w:rPr>
      </w:pPr>
      <w:r>
        <w:rPr>
          <w:rFonts w:ascii="微软雅黑" w:eastAsia="微软雅黑" w:hAnsi="微软雅黑" w:hint="eastAsia"/>
          <w:b/>
          <w:color w:val="C00000"/>
          <w:sz w:val="24"/>
        </w:rPr>
        <w:t>代表业绩</w:t>
      </w:r>
    </w:p>
    <w:p w:rsidR="005C376A" w:rsidRDefault="00000000">
      <w:pPr>
        <w:adjustRightInd w:val="0"/>
        <w:snapToGrid w:val="0"/>
        <w:spacing w:line="276" w:lineRule="auto"/>
        <w:ind w:firstLineChars="0" w:firstLine="0"/>
        <w:rPr>
          <w:rFonts w:ascii="微软雅黑" w:eastAsia="微软雅黑" w:hAnsi="微软雅黑"/>
          <w:szCs w:val="21"/>
        </w:rPr>
      </w:pPr>
      <w:r>
        <w:rPr>
          <w:rFonts w:ascii="微软雅黑" w:eastAsia="微软雅黑" w:hAnsi="微软雅黑" w:hint="eastAsia"/>
          <w:b/>
          <w:bCs/>
          <w:szCs w:val="21"/>
        </w:rPr>
        <w:t>部分服务客户</w:t>
      </w:r>
    </w:p>
    <w:p w:rsidR="005C376A" w:rsidRDefault="00000000">
      <w:pPr>
        <w:numPr>
          <w:ilvl w:val="0"/>
          <w:numId w:val="1"/>
        </w:numPr>
        <w:adjustRightInd w:val="0"/>
        <w:snapToGrid w:val="0"/>
        <w:spacing w:line="276" w:lineRule="auto"/>
        <w:ind w:firstLineChars="0"/>
        <w:rPr>
          <w:rFonts w:ascii="微软雅黑" w:eastAsia="微软雅黑" w:hAnsi="微软雅黑"/>
          <w:szCs w:val="21"/>
        </w:rPr>
      </w:pPr>
      <w:r>
        <w:rPr>
          <w:rFonts w:ascii="微软雅黑" w:eastAsia="微软雅黑" w:hAnsi="微软雅黑" w:hint="eastAsia"/>
          <w:szCs w:val="21"/>
        </w:rPr>
        <w:t>三学街周边棚户区改造项目</w:t>
      </w:r>
    </w:p>
    <w:p w:rsidR="005C376A" w:rsidRDefault="00000000">
      <w:pPr>
        <w:numPr>
          <w:ilvl w:val="0"/>
          <w:numId w:val="1"/>
        </w:numPr>
        <w:adjustRightInd w:val="0"/>
        <w:snapToGrid w:val="0"/>
        <w:spacing w:line="276" w:lineRule="auto"/>
        <w:ind w:firstLineChars="0"/>
        <w:rPr>
          <w:rFonts w:ascii="微软雅黑" w:eastAsia="微软雅黑" w:hAnsi="微软雅黑"/>
          <w:szCs w:val="21"/>
        </w:rPr>
      </w:pPr>
      <w:r>
        <w:rPr>
          <w:rFonts w:ascii="微软雅黑" w:eastAsia="微软雅黑" w:hAnsi="微软雅黑" w:hint="eastAsia"/>
        </w:rPr>
        <w:t>西安市不动产登记服务中心</w:t>
      </w:r>
    </w:p>
    <w:p w:rsidR="005C376A" w:rsidRDefault="00000000">
      <w:pPr>
        <w:numPr>
          <w:ilvl w:val="0"/>
          <w:numId w:val="1"/>
        </w:numPr>
        <w:adjustRightInd w:val="0"/>
        <w:snapToGrid w:val="0"/>
        <w:spacing w:line="276" w:lineRule="auto"/>
        <w:ind w:firstLineChars="0"/>
        <w:rPr>
          <w:rFonts w:ascii="微软雅黑" w:eastAsia="微软雅黑" w:hAnsi="微软雅黑"/>
          <w:szCs w:val="21"/>
        </w:rPr>
      </w:pPr>
      <w:r>
        <w:rPr>
          <w:rFonts w:ascii="微软雅黑" w:eastAsia="微软雅黑" w:hAnsi="微软雅黑" w:hint="eastAsia"/>
          <w:szCs w:val="21"/>
        </w:rPr>
        <w:t>西安市碑林区人民政府</w:t>
      </w:r>
    </w:p>
    <w:p w:rsidR="005C376A" w:rsidRDefault="00000000">
      <w:pPr>
        <w:adjustRightInd w:val="0"/>
        <w:snapToGrid w:val="0"/>
        <w:ind w:firstLineChars="0" w:firstLine="0"/>
        <w:rPr>
          <w:rFonts w:ascii="微软雅黑" w:eastAsia="微软雅黑" w:hAnsi="微软雅黑"/>
          <w:b/>
          <w:szCs w:val="21"/>
        </w:rPr>
      </w:pPr>
      <w:r>
        <w:rPr>
          <w:rFonts w:ascii="微软雅黑" w:eastAsia="微软雅黑" w:hAnsi="微软雅黑" w:hint="eastAsia"/>
          <w:b/>
          <w:szCs w:val="21"/>
        </w:rPr>
        <w:t>典型诉讼案例</w:t>
      </w:r>
    </w:p>
    <w:p w:rsidR="005C376A" w:rsidRDefault="00000000">
      <w:pPr>
        <w:numPr>
          <w:ilvl w:val="0"/>
          <w:numId w:val="2"/>
        </w:numPr>
        <w:pBdr>
          <w:top w:val="single" w:sz="2" w:space="1" w:color="BFBFBF"/>
        </w:pBdr>
        <w:adjustRightInd w:val="0"/>
        <w:snapToGrid w:val="0"/>
        <w:ind w:left="0" w:firstLineChars="0"/>
        <w:rPr>
          <w:rFonts w:ascii="微软雅黑" w:eastAsia="微软雅黑" w:hAnsi="微软雅黑"/>
        </w:rPr>
      </w:pPr>
      <w:r>
        <w:rPr>
          <w:rFonts w:ascii="微软雅黑" w:eastAsia="微软雅黑" w:hAnsi="微软雅黑" w:hint="eastAsia"/>
        </w:rPr>
        <w:t>西安市碑林区人民政府与李某某等人征收房屋及西安市人民政府行政复议纠纷28案</w:t>
      </w:r>
      <w:r>
        <w:rPr>
          <w:rFonts w:ascii="微软雅黑" w:eastAsia="微软雅黑" w:hAnsi="微软雅黑" w:hint="eastAsia"/>
        </w:rPr>
        <w:lastRenderedPageBreak/>
        <w:t>（二审）</w:t>
      </w:r>
    </w:p>
    <w:p w:rsidR="005C376A" w:rsidRDefault="00000000">
      <w:pPr>
        <w:numPr>
          <w:ilvl w:val="0"/>
          <w:numId w:val="2"/>
        </w:numPr>
        <w:pBdr>
          <w:top w:val="single" w:sz="2" w:space="1" w:color="BFBFBF"/>
        </w:pBdr>
        <w:adjustRightInd w:val="0"/>
        <w:snapToGrid w:val="0"/>
        <w:ind w:left="0" w:firstLineChars="0"/>
        <w:rPr>
          <w:rFonts w:ascii="微软雅黑" w:eastAsia="微软雅黑" w:hAnsi="微软雅黑"/>
        </w:rPr>
      </w:pPr>
      <w:r>
        <w:rPr>
          <w:rFonts w:ascii="微软雅黑" w:eastAsia="微软雅黑" w:hAnsi="微软雅黑" w:hint="eastAsia"/>
        </w:rPr>
        <w:t>西安市碑林区人民政府与朱某某等人征收房屋及西安市人民政府行政复议纠纷（再审5案）</w:t>
      </w:r>
    </w:p>
    <w:p w:rsidR="005C376A" w:rsidRDefault="00000000">
      <w:pPr>
        <w:numPr>
          <w:ilvl w:val="0"/>
          <w:numId w:val="2"/>
        </w:numPr>
        <w:pBdr>
          <w:top w:val="single" w:sz="2" w:space="1" w:color="BFBFBF"/>
        </w:pBdr>
        <w:adjustRightInd w:val="0"/>
        <w:snapToGrid w:val="0"/>
        <w:ind w:left="0" w:firstLineChars="0"/>
        <w:rPr>
          <w:rFonts w:ascii="微软雅黑" w:eastAsia="微软雅黑" w:hAnsi="微软雅黑"/>
        </w:rPr>
      </w:pPr>
      <w:hyperlink r:id="rId11" w:tooltip="查看详情" w:history="1">
        <w:r>
          <w:rPr>
            <w:rFonts w:ascii="微软雅黑" w:eastAsia="微软雅黑" w:hAnsi="微软雅黑" w:hint="eastAsia"/>
          </w:rPr>
          <w:t>西安市碑林区人民政府、西安市碑林区住房和城市建设局与戴某某行政强制执行纠纷案</w:t>
        </w:r>
      </w:hyperlink>
      <w:r>
        <w:rPr>
          <w:rFonts w:ascii="微软雅黑" w:eastAsia="微软雅黑" w:hAnsi="微软雅黑" w:hint="eastAsia"/>
        </w:rPr>
        <w:t>（等20案）</w:t>
      </w:r>
    </w:p>
    <w:p w:rsidR="005C376A" w:rsidRDefault="00000000">
      <w:pPr>
        <w:numPr>
          <w:ilvl w:val="0"/>
          <w:numId w:val="2"/>
        </w:numPr>
        <w:pBdr>
          <w:top w:val="single" w:sz="2" w:space="1" w:color="BFBFBF"/>
        </w:pBdr>
        <w:adjustRightInd w:val="0"/>
        <w:snapToGrid w:val="0"/>
        <w:ind w:left="0" w:firstLineChars="0"/>
        <w:rPr>
          <w:rFonts w:ascii="微软雅黑" w:eastAsia="微软雅黑" w:hAnsi="微软雅黑"/>
        </w:rPr>
      </w:pPr>
      <w:r>
        <w:rPr>
          <w:rFonts w:ascii="微软雅黑" w:eastAsia="微软雅黑" w:hAnsi="微软雅黑" w:hint="eastAsia"/>
        </w:rPr>
        <w:t>陕西通宇置业有限公司与王某等人房屋买卖合同纠纷10案（二审）</w:t>
      </w:r>
    </w:p>
    <w:p w:rsidR="005C376A" w:rsidRDefault="00000000">
      <w:pPr>
        <w:numPr>
          <w:ilvl w:val="0"/>
          <w:numId w:val="2"/>
        </w:numPr>
        <w:pBdr>
          <w:top w:val="single" w:sz="2" w:space="1" w:color="BFBFBF"/>
        </w:pBdr>
        <w:adjustRightInd w:val="0"/>
        <w:snapToGrid w:val="0"/>
        <w:ind w:left="0" w:firstLineChars="0"/>
        <w:rPr>
          <w:rFonts w:ascii="微软雅黑" w:eastAsia="微软雅黑" w:hAnsi="微软雅黑"/>
        </w:rPr>
      </w:pPr>
      <w:r>
        <w:rPr>
          <w:rFonts w:ascii="微软雅黑" w:eastAsia="微软雅黑" w:hAnsi="微软雅黑" w:hint="eastAsia"/>
        </w:rPr>
        <w:t>西部机场集团有限公司与何某某房屋租赁合同纠纷2案（一审）</w:t>
      </w:r>
    </w:p>
    <w:p w:rsidR="005C376A" w:rsidRDefault="00000000">
      <w:pPr>
        <w:numPr>
          <w:ilvl w:val="0"/>
          <w:numId w:val="2"/>
        </w:numPr>
        <w:pBdr>
          <w:top w:val="single" w:sz="2" w:space="1" w:color="BFBFBF"/>
        </w:pBdr>
        <w:adjustRightInd w:val="0"/>
        <w:snapToGrid w:val="0"/>
        <w:ind w:left="0" w:firstLineChars="0"/>
        <w:rPr>
          <w:rFonts w:ascii="微软雅黑" w:eastAsia="微软雅黑" w:hAnsi="微软雅黑"/>
        </w:rPr>
      </w:pPr>
      <w:r>
        <w:rPr>
          <w:rFonts w:ascii="微软雅黑" w:eastAsia="微软雅黑" w:hAnsi="微软雅黑" w:hint="eastAsia"/>
        </w:rPr>
        <w:t>陕西海拓实业发展有限公司与王某某等人房屋租赁合同纠纷案</w:t>
      </w:r>
    </w:p>
    <w:p w:rsidR="005C376A" w:rsidRDefault="00000000">
      <w:pPr>
        <w:numPr>
          <w:ilvl w:val="0"/>
          <w:numId w:val="2"/>
        </w:numPr>
        <w:pBdr>
          <w:top w:val="single" w:sz="2" w:space="1" w:color="BFBFBF"/>
        </w:pBdr>
        <w:adjustRightInd w:val="0"/>
        <w:snapToGrid w:val="0"/>
        <w:ind w:left="0" w:firstLineChars="0"/>
        <w:rPr>
          <w:rFonts w:ascii="微软雅黑" w:eastAsia="微软雅黑" w:hAnsi="微软雅黑"/>
        </w:rPr>
      </w:pPr>
      <w:r>
        <w:rPr>
          <w:rFonts w:ascii="微软雅黑" w:eastAsia="微软雅黑" w:hAnsi="微软雅黑" w:hint="eastAsia"/>
        </w:rPr>
        <w:t>陕西地源基础建设有限公司与陕西名城地产开发有限公司建筑工程合同纠纷案</w:t>
      </w:r>
    </w:p>
    <w:p w:rsidR="005C376A" w:rsidRDefault="00000000">
      <w:pPr>
        <w:numPr>
          <w:ilvl w:val="0"/>
          <w:numId w:val="2"/>
        </w:numPr>
        <w:pBdr>
          <w:top w:val="single" w:sz="2" w:space="1" w:color="BFBFBF"/>
        </w:pBdr>
        <w:adjustRightInd w:val="0"/>
        <w:snapToGrid w:val="0"/>
        <w:ind w:left="0" w:firstLineChars="0"/>
        <w:rPr>
          <w:rFonts w:ascii="微软雅黑" w:eastAsia="微软雅黑" w:hAnsi="微软雅黑"/>
        </w:rPr>
      </w:pPr>
      <w:r>
        <w:rPr>
          <w:rFonts w:ascii="微软雅黑" w:eastAsia="微软雅黑" w:hAnsi="微软雅黑" w:hint="eastAsia"/>
        </w:rPr>
        <w:t>李某某与陕西正天诚投建设工程有限公司；西安市市政建设（集团）有限公司；西安市碑林区住房和城市建设局等5被告建设工程分包合同纠纷案</w:t>
      </w:r>
    </w:p>
    <w:p w:rsidR="005C376A" w:rsidRDefault="005C376A">
      <w:pPr>
        <w:pStyle w:val="a0"/>
        <w:ind w:firstLine="180"/>
      </w:pPr>
    </w:p>
    <w:sectPr w:rsidR="005C376A">
      <w:headerReference w:type="even" r:id="rId12"/>
      <w:headerReference w:type="default" r:id="rId13"/>
      <w:footerReference w:type="even" r:id="rId14"/>
      <w:footerReference w:type="default" r:id="rId15"/>
      <w:headerReference w:type="first" r:id="rId16"/>
      <w:pgSz w:w="11906" w:h="16838"/>
      <w:pgMar w:top="1440" w:right="1803" w:bottom="1440" w:left="1803" w:header="850" w:footer="851"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0FEA" w:rsidRDefault="00820FEA">
      <w:pPr>
        <w:spacing w:line="240" w:lineRule="auto"/>
        <w:ind w:firstLine="420"/>
      </w:pPr>
      <w:r>
        <w:separator/>
      </w:r>
    </w:p>
  </w:endnote>
  <w:endnote w:type="continuationSeparator" w:id="0">
    <w:p w:rsidR="00820FEA" w:rsidRDefault="00820FEA">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376A" w:rsidRDefault="00000000">
    <w:pPr>
      <w:pStyle w:val="ae"/>
      <w:framePr w:wrap="around" w:vAnchor="text" w:hAnchor="margin" w:xAlign="center" w:y="1"/>
      <w:ind w:firstLine="360"/>
      <w:rPr>
        <w:rStyle w:val="af6"/>
      </w:rPr>
    </w:pPr>
    <w:r>
      <w:rPr>
        <w:rStyle w:val="af6"/>
      </w:rPr>
      <w:fldChar w:fldCharType="begin"/>
    </w:r>
    <w:r>
      <w:rPr>
        <w:rStyle w:val="af6"/>
      </w:rPr>
      <w:instrText xml:space="preserve">PAGE  </w:instrText>
    </w:r>
    <w:r>
      <w:rPr>
        <w:rStyle w:val="af6"/>
      </w:rPr>
      <w:fldChar w:fldCharType="end"/>
    </w:r>
  </w:p>
  <w:p w:rsidR="005C376A" w:rsidRDefault="005C376A">
    <w:pPr>
      <w:pStyle w:val="a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376A" w:rsidRDefault="00000000">
    <w:pPr>
      <w:tabs>
        <w:tab w:val="left" w:pos="3780"/>
      </w:tabs>
      <w:spacing w:line="240" w:lineRule="auto"/>
      <w:ind w:firstLineChars="0" w:firstLine="0"/>
      <w:jc w:val="left"/>
      <w:rPr>
        <w:rFonts w:ascii="黑体" w:eastAsia="黑体" w:hAnsi="黑体"/>
        <w:sz w:val="10"/>
        <w:szCs w:val="10"/>
      </w:rPr>
    </w:pPr>
    <w:r>
      <w:rPr>
        <w:rFonts w:ascii="黑体" w:eastAsia="黑体" w:hAnsi="黑体"/>
        <w:noProof/>
        <w:sz w:val="20"/>
      </w:rPr>
      <mc:AlternateContent>
        <mc:Choice Requires="wps">
          <w:drawing>
            <wp:anchor distT="0" distB="0" distL="0" distR="0" simplePos="0" relativeHeight="251658240" behindDoc="0" locked="0" layoutInCell="1" allowOverlap="1">
              <wp:simplePos x="0" y="0"/>
              <wp:positionH relativeFrom="column">
                <wp:posOffset>-66675</wp:posOffset>
              </wp:positionH>
              <wp:positionV relativeFrom="paragraph">
                <wp:posOffset>-6350</wp:posOffset>
              </wp:positionV>
              <wp:extent cx="5400040" cy="0"/>
              <wp:effectExtent l="0" t="0" r="0" b="0"/>
              <wp:wrapNone/>
              <wp:docPr id="4" name="4103"/>
              <wp:cNvGraphicFramePr/>
              <a:graphic xmlns:a="http://schemas.openxmlformats.org/drawingml/2006/main">
                <a:graphicData uri="http://schemas.microsoft.com/office/word/2010/wordprocessingShape">
                  <wps:wsp>
                    <wps:cNvCnPr/>
                    <wps:spPr>
                      <a:xfrm>
                        <a:off x="0" y="0"/>
                        <a:ext cx="54000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5F2BD987" id="_x0000_t32" coordsize="21600,21600" o:spt="32" o:oned="t" path="m,l21600,21600e" filled="f">
              <v:path arrowok="t" fillok="f" o:connecttype="none"/>
              <o:lock v:ext="edit" shapetype="t"/>
            </v:shapetype>
            <v:shape id="4103" o:spid="_x0000_s1026" type="#_x0000_t32" style="position:absolute;left:0;text-align:left;margin-left:-5.25pt;margin-top:-.5pt;width:425.2pt;height:0;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"/>
          </w:pict>
        </mc:Fallback>
      </mc:AlternateContent>
    </w:r>
    <w:r>
      <w:rPr>
        <w:noProof/>
      </w:rPr>
      <mc:AlternateContent>
        <mc:Choice Requires="wps">
          <w:drawing>
            <wp:anchor distT="0" distB="0" distL="0" distR="0" simplePos="0" relativeHeight="251659264" behindDoc="0" locked="0" layoutInCell="1" allowOverlap="1">
              <wp:simplePos x="0" y="0"/>
              <wp:positionH relativeFrom="column">
                <wp:posOffset>4611370</wp:posOffset>
              </wp:positionH>
              <wp:positionV relativeFrom="paragraph">
                <wp:posOffset>1905</wp:posOffset>
              </wp:positionV>
              <wp:extent cx="764540" cy="749935"/>
              <wp:effectExtent l="0" t="0" r="0" b="0"/>
              <wp:wrapNone/>
              <wp:docPr id="5" name="4104"/>
              <wp:cNvGraphicFramePr/>
              <a:graphic xmlns:a="http://schemas.openxmlformats.org/drawingml/2006/main">
                <a:graphicData uri="http://schemas.microsoft.com/office/word/2010/wordprocessingShape">
                  <wps:wsp>
                    <wps:cNvSpPr txBox="1"/>
                    <wps:spPr>
                      <a:xfrm>
                        <a:off x="0" y="0"/>
                        <a:ext cx="764540" cy="749935"/>
                      </a:xfrm>
                      <a:prstGeom prst="rect">
                        <a:avLst/>
                      </a:prstGeom>
                      <a:noFill/>
                      <a:ln w="9525">
                        <a:noFill/>
                      </a:ln>
                    </wps:spPr>
                    <wps:txbx>
                      <w:txbxContent>
                        <w:p w:rsidR="005C376A" w:rsidRDefault="00000000">
                          <w:pPr>
                            <w:ind w:firstLineChars="0" w:firstLine="0"/>
                          </w:pPr>
                          <w:r>
                            <w:rPr>
                              <w:rFonts w:ascii="宋体" w:hAnsi="宋体"/>
                              <w:noProof/>
                            </w:rPr>
                            <w:drawing>
                              <wp:inline distT="0" distB="0" distL="0" distR="0">
                                <wp:extent cx="581025" cy="581025"/>
                                <wp:effectExtent l="0" t="0" r="0" b="0"/>
                                <wp:docPr id="307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 name="_x0000_t75"/>
                                        <pic:cNvPicPr>
                                          <a:picLocks noChangeAspect="1"/>
                                        </pic:cNvPicPr>
                                      </pic:nvPicPr>
                                      <pic:blipFill>
                                        <a:blip r:embed="rId1" cstate="print"/>
                                        <a:srcRect l="879" t="879" r="879" b="879"/>
                                        <a:stretch>
                                          <a:fillRect/>
                                        </a:stretch>
                                      </pic:blipFill>
                                      <pic:spPr>
                                        <a:xfrm>
                                          <a:off x="0" y="0"/>
                                          <a:ext cx="581025" cy="581025"/>
                                        </a:xfrm>
                                        <a:prstGeom prst="rect">
                                          <a:avLst/>
                                        </a:prstGeom>
                                        <a:ln>
                                          <a:noFill/>
                                        </a:ln>
                                      </pic:spPr>
                                    </pic:pic>
                                  </a:graphicData>
                                </a:graphic>
                              </wp:inline>
                            </w:drawing>
                          </w:r>
                        </w:p>
                      </w:txbxContent>
                    </wps:txbx>
                    <wps:bodyPr wrap="none" upright="1">
                      <a:spAutoFit/>
                    </wps:bodyPr>
                  </wps:wsp>
                </a:graphicData>
              </a:graphic>
            </wp:anchor>
          </w:drawing>
        </mc:Choice>
        <mc:Fallback>
          <w:pict>
            <v:shapetype id="_x0000_t202" coordsize="21600,21600" o:spt="202" path="m,l,21600r21600,l21600,xe">
              <v:stroke joinstyle="miter"/>
              <v:path gradientshapeok="t" o:connecttype="rect"/>
            </v:shapetype>
            <v:shape id="4104" o:spid="_x0000_s1027" type="#_x0000_t202" style="position:absolute;margin-left:363.1pt;margin-top:.15pt;width:60.2pt;height:59.05pt;z-index:251659264;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" filled="f" stroked="f">
              <v:textbox style="mso-fit-shape-to-text:t">
                <w:txbxContent>
                  <w:p w:rsidR="005C376A" w:rsidRDefault="00000000">
                    <w:pPr>
                      <w:ind w:firstLineChars="0" w:firstLine="0"/>
                    </w:pPr>
                    <w:r>
                      <w:rPr>
                        <w:rFonts w:ascii="宋体" w:hAnsi="宋体"/>
                        <w:noProof/>
                      </w:rPr>
                      <w:drawing>
                        <wp:inline distT="0" distB="0" distL="0" distR="0">
                          <wp:extent cx="581025" cy="581025"/>
                          <wp:effectExtent l="0" t="0" r="0" b="0"/>
                          <wp:docPr id="307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 name="_x0000_t75"/>
                                  <pic:cNvPicPr>
                                    <a:picLocks noChangeAspect="1"/>
                                  </pic:cNvPicPr>
                                </pic:nvPicPr>
                                <pic:blipFill>
                                  <a:blip r:embed="rId1" cstate="print"/>
                                  <a:srcRect l="879" t="879" r="879" b="879"/>
                                  <a:stretch>
                                    <a:fillRect/>
                                  </a:stretch>
                                </pic:blipFill>
                                <pic:spPr>
                                  <a:xfrm>
                                    <a:off x="0" y="0"/>
                                    <a:ext cx="581025" cy="581025"/>
                                  </a:xfrm>
                                  <a:prstGeom prst="rect">
                                    <a:avLst/>
                                  </a:prstGeom>
                                  <a:ln>
                                    <a:noFill/>
                                  </a:ln>
                                </pic:spPr>
                              </pic:pic>
                            </a:graphicData>
                          </a:graphic>
                        </wp:inline>
                      </w:drawing>
                    </w:r>
                  </w:p>
                </w:txbxContent>
              </v:textbox>
            </v:shape>
          </w:pict>
        </mc:Fallback>
      </mc:AlternateContent>
    </w:r>
  </w:p>
  <w:p w:rsidR="005C376A" w:rsidRDefault="00000000">
    <w:pPr>
      <w:tabs>
        <w:tab w:val="left" w:pos="3780"/>
      </w:tabs>
      <w:spacing w:afterLines="20" w:after="48" w:line="240" w:lineRule="auto"/>
      <w:ind w:firstLineChars="0" w:firstLine="0"/>
      <w:jc w:val="left"/>
      <w:rPr>
        <w:rFonts w:ascii="宋体" w:hAnsi="宋体"/>
        <w:sz w:val="18"/>
        <w:szCs w:val="18"/>
      </w:rPr>
    </w:pPr>
    <w:r>
      <w:rPr>
        <w:rFonts w:ascii="宋体" w:hAnsi="宋体" w:hint="eastAsia"/>
        <w:sz w:val="18"/>
        <w:szCs w:val="18"/>
      </w:rPr>
      <w:t xml:space="preserve">地址：西安市长安北路113号大话南门壹中心12层 </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电话：</w:t>
    </w:r>
    <w:r>
      <w:rPr>
        <w:rFonts w:ascii="宋体" w:hAnsi="宋体"/>
        <w:sz w:val="18"/>
        <w:szCs w:val="18"/>
      </w:rPr>
      <w:t>+</w:t>
    </w:r>
    <w:r>
      <w:rPr>
        <w:rFonts w:ascii="宋体" w:hAnsi="宋体" w:hint="eastAsia"/>
        <w:sz w:val="18"/>
        <w:szCs w:val="18"/>
      </w:rPr>
      <w:t>86-29-87541</w:t>
    </w:r>
    <w:r>
      <w:rPr>
        <w:rFonts w:ascii="宋体" w:hAnsi="宋体"/>
        <w:sz w:val="18"/>
        <w:szCs w:val="18"/>
      </w:rPr>
      <w:t>009</w:t>
    </w:r>
  </w:p>
  <w:p w:rsidR="005C376A" w:rsidRDefault="00000000">
    <w:pPr>
      <w:tabs>
        <w:tab w:val="left" w:pos="3780"/>
      </w:tabs>
      <w:spacing w:line="240" w:lineRule="auto"/>
      <w:ind w:firstLineChars="0" w:firstLine="0"/>
      <w:jc w:val="left"/>
      <w:rPr>
        <w:rFonts w:ascii="宋体" w:hAnsi="宋体"/>
        <w:sz w:val="18"/>
        <w:szCs w:val="18"/>
      </w:rPr>
    </w:pPr>
    <w:r>
      <w:rPr>
        <w:rFonts w:ascii="宋体" w:hAnsi="宋体" w:hint="eastAsia"/>
        <w:sz w:val="18"/>
        <w:szCs w:val="18"/>
      </w:rPr>
      <w:t>邮编：7100</w:t>
    </w:r>
    <w:r>
      <w:rPr>
        <w:rFonts w:ascii="宋体" w:hAnsi="宋体"/>
        <w:sz w:val="18"/>
        <w:szCs w:val="18"/>
      </w:rPr>
      <w:t>68</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传真：</w:t>
    </w:r>
    <w:r>
      <w:rPr>
        <w:rFonts w:ascii="宋体" w:hAnsi="宋体"/>
        <w:sz w:val="18"/>
        <w:szCs w:val="18"/>
      </w:rPr>
      <w:t>+</w:t>
    </w:r>
    <w:r>
      <w:rPr>
        <w:rFonts w:ascii="宋体" w:hAnsi="宋体" w:hint="eastAsia"/>
        <w:sz w:val="18"/>
        <w:szCs w:val="18"/>
      </w:rPr>
      <w:t>86-29-87541013</w:t>
    </w:r>
  </w:p>
  <w:p w:rsidR="005C376A" w:rsidRDefault="00000000">
    <w:pPr>
      <w:tabs>
        <w:tab w:val="left" w:pos="3780"/>
      </w:tabs>
      <w:spacing w:beforeLines="20" w:before="48" w:line="240" w:lineRule="auto"/>
      <w:ind w:firstLineChars="0" w:firstLine="0"/>
      <w:jc w:val="left"/>
      <w:rPr>
        <w:rFonts w:ascii="宋体" w:hAnsi="宋体"/>
        <w:sz w:val="18"/>
        <w:szCs w:val="18"/>
      </w:rPr>
    </w:pPr>
    <w:r>
      <w:rPr>
        <w:rFonts w:ascii="宋体" w:hAnsi="宋体"/>
        <w:sz w:val="18"/>
        <w:szCs w:val="18"/>
      </w:rPr>
      <w:t>E</w:t>
    </w:r>
    <w:r>
      <w:rPr>
        <w:rFonts w:ascii="宋体" w:hAnsi="宋体" w:hint="eastAsia"/>
        <w:sz w:val="18"/>
        <w:szCs w:val="18"/>
      </w:rPr>
      <w:t xml:space="preserve">mail：Law@bsls.com.cn                    </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网址：www.bsls.com.cn</w:t>
    </w:r>
  </w:p>
  <w:p w:rsidR="005C376A" w:rsidRDefault="00000000">
    <w:pPr>
      <w:pStyle w:val="ae"/>
      <w:framePr w:w="788" w:h="505" w:hRule="exact" w:hSpace="1134" w:vSpace="1134" w:wrap="notBeside" w:vAnchor="page" w:hAnchor="page" w:x="5666" w:y="15886"/>
      <w:ind w:rightChars="-54" w:right="-113" w:firstLine="360"/>
      <w:rPr>
        <w:rStyle w:val="af6"/>
      </w:rPr>
    </w:pPr>
    <w:r>
      <w:rPr>
        <w:rStyle w:val="af6"/>
      </w:rPr>
      <w:fldChar w:fldCharType="begin"/>
    </w:r>
    <w:r>
      <w:rPr>
        <w:rStyle w:val="af6"/>
      </w:rPr>
      <w:instrText xml:space="preserve">PAGE  </w:instrText>
    </w:r>
    <w:r>
      <w:rPr>
        <w:rStyle w:val="af6"/>
      </w:rPr>
      <w:fldChar w:fldCharType="separate"/>
    </w:r>
    <w:r>
      <w:rPr>
        <w:rStyle w:val="af6"/>
      </w:rPr>
      <w:t>1</w:t>
    </w:r>
    <w:r>
      <w:rPr>
        <w:rStyle w:val="af6"/>
      </w:rPr>
      <w:fldChar w:fldCharType="end"/>
    </w:r>
  </w:p>
  <w:p w:rsidR="005C376A" w:rsidRDefault="005C376A">
    <w:pPr>
      <w:pStyle w:val="ae"/>
      <w:tabs>
        <w:tab w:val="clear" w:pos="4153"/>
      </w:tabs>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0FEA" w:rsidRDefault="00820FEA">
      <w:pPr>
        <w:ind w:firstLine="420"/>
      </w:pPr>
      <w:r>
        <w:separator/>
      </w:r>
    </w:p>
  </w:footnote>
  <w:footnote w:type="continuationSeparator" w:id="0">
    <w:p w:rsidR="00820FEA" w:rsidRDefault="00820FEA">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376A" w:rsidRDefault="005C376A">
    <w:pPr>
      <w:pStyle w:val="af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376A" w:rsidRDefault="00000000">
    <w:pPr>
      <w:tabs>
        <w:tab w:val="left" w:pos="3780"/>
      </w:tabs>
      <w:spacing w:line="240" w:lineRule="auto"/>
      <w:ind w:firstLineChars="0" w:firstLine="0"/>
      <w:jc w:val="left"/>
      <w:rPr>
        <w:rFonts w:ascii="黑体" w:eastAsia="黑体" w:hAnsi="黑体"/>
        <w:b/>
        <w:sz w:val="20"/>
        <w:szCs w:val="21"/>
      </w:rPr>
    </w:pPr>
    <w:r>
      <w:rPr>
        <w:rFonts w:ascii="黑体" w:eastAsia="黑体" w:hAnsi="黑体"/>
        <w:noProof/>
        <w:sz w:val="20"/>
      </w:rPr>
      <mc:AlternateContent>
        <mc:Choice Requires="wps">
          <w:drawing>
            <wp:anchor distT="0" distB="0" distL="0" distR="0" simplePos="0" relativeHeight="251656192" behindDoc="0" locked="0" layoutInCell="1" allowOverlap="1">
              <wp:simplePos x="0" y="0"/>
              <wp:positionH relativeFrom="column">
                <wp:posOffset>-68580</wp:posOffset>
              </wp:positionH>
              <wp:positionV relativeFrom="paragraph">
                <wp:posOffset>460375</wp:posOffset>
              </wp:positionV>
              <wp:extent cx="5400040" cy="0"/>
              <wp:effectExtent l="0" t="0" r="0" b="0"/>
              <wp:wrapNone/>
              <wp:docPr id="2" name="4098"/>
              <wp:cNvGraphicFramePr/>
              <a:graphic xmlns:a="http://schemas.openxmlformats.org/drawingml/2006/main">
                <a:graphicData uri="http://schemas.microsoft.com/office/word/2010/wordprocessingShape">
                  <wps:wsp>
                    <wps:cNvCnPr/>
                    <wps:spPr>
                      <a:xfrm>
                        <a:off x="0" y="0"/>
                        <a:ext cx="54000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19CC5F7B" id="_x0000_t32" coordsize="21600,21600" o:spt="32" o:oned="t" path="m,l21600,21600e" filled="f">
              <v:path arrowok="t" fillok="f" o:connecttype="none"/>
              <o:lock v:ext="edit" shapetype="t"/>
            </v:shapetype>
            <v:shape id="4098" o:spid="_x0000_s1026" type="#_x0000_t32" style="position:absolute;left:0;text-align:left;margin-left:-5.4pt;margin-top:36.25pt;width:425.2pt;height:0;z-index:25165619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"/>
          </w:pict>
        </mc:Fallback>
      </mc:AlternateContent>
    </w:r>
    <w:r>
      <w:rPr>
        <w:noProof/>
      </w:rPr>
      <w:drawing>
        <wp:inline distT="0" distB="0" distL="0" distR="0">
          <wp:extent cx="1696085" cy="475615"/>
          <wp:effectExtent l="0" t="0" r="18415" b="635"/>
          <wp:docPr id="410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_x0000_t75"/>
                  <pic:cNvPicPr>
                    <a:picLocks noChangeAspect="1"/>
                  </pic:cNvPicPr>
                </pic:nvPicPr>
                <pic:blipFill>
                  <a:blip r:embed="rId1" cstate="print"/>
                  <a:srcRect l="21557"/>
                  <a:stretch>
                    <a:fillRect/>
                  </a:stretch>
                </pic:blipFill>
                <pic:spPr>
                  <a:xfrm>
                    <a:off x="0" y="0"/>
                    <a:ext cx="1696085" cy="476249"/>
                  </a:xfrm>
                  <a:prstGeom prst="rect">
                    <a:avLst/>
                  </a:prstGeom>
                  <a:ln>
                    <a:noFill/>
                  </a:ln>
                </pic:spPr>
              </pic:pic>
            </a:graphicData>
          </a:graphic>
        </wp:inline>
      </w:drawing>
    </w:r>
    <w:r>
      <w:rPr>
        <w:rFonts w:ascii="黑体" w:eastAsia="黑体" w:hAnsi="黑体"/>
        <w:b/>
        <w:noProof/>
        <w:sz w:val="20"/>
        <w:szCs w:val="21"/>
      </w:rPr>
      <mc:AlternateContent>
        <mc:Choice Requires="wps">
          <w:drawing>
            <wp:anchor distT="0" distB="0" distL="0" distR="0" simplePos="0" relativeHeight="251657216" behindDoc="0" locked="0" layoutInCell="1" allowOverlap="1">
              <wp:simplePos x="0" y="0"/>
              <wp:positionH relativeFrom="column">
                <wp:posOffset>-381000</wp:posOffset>
              </wp:positionH>
              <wp:positionV relativeFrom="paragraph">
                <wp:posOffset>-501650</wp:posOffset>
              </wp:positionV>
              <wp:extent cx="1403350" cy="971550"/>
              <wp:effectExtent l="0" t="0" r="0" b="0"/>
              <wp:wrapNone/>
              <wp:docPr id="3" name="4102"/>
              <wp:cNvGraphicFramePr/>
              <a:graphic xmlns:a="http://schemas.openxmlformats.org/drawingml/2006/main">
                <a:graphicData uri="http://schemas.microsoft.com/office/word/2010/wordprocessingShape">
                  <wps:wsp>
                    <wps:cNvSpPr txBox="1"/>
                    <wps:spPr>
                      <a:xfrm>
                        <a:off x="0" y="0"/>
                        <a:ext cx="1403350" cy="971550"/>
                      </a:xfrm>
                      <a:prstGeom prst="rect">
                        <a:avLst/>
                      </a:prstGeom>
                      <a:noFill/>
                      <a:ln w="9525">
                        <a:noFill/>
                      </a:ln>
                    </wps:spPr>
                    <wps:txbx>
                      <w:txbxContent>
                        <w:p w:rsidR="005C376A" w:rsidRDefault="005C376A">
                          <w:pPr>
                            <w:ind w:firstLineChars="0" w:firstLine="0"/>
                          </w:pPr>
                        </w:p>
                      </w:txbxContent>
                    </wps:txbx>
                    <wps:bodyPr wrap="none" upright="1">
                      <a:spAutoFit/>
                    </wps:bodyPr>
                  </wps:wsp>
                </a:graphicData>
              </a:graphic>
            </wp:anchor>
          </w:drawing>
        </mc:Choice>
        <mc:Fallback>
          <w:pict>
            <v:shapetype id="_x0000_t202" coordsize="21600,21600" o:spt="202" path="m,l,21600r21600,l21600,xe">
              <v:stroke joinstyle="miter"/>
              <v:path gradientshapeok="t" o:connecttype="rect"/>
            </v:shapetype>
            <v:shape id="4102" o:spid="_x0000_s1026" type="#_x0000_t202" style="position:absolute;margin-left:-30pt;margin-top:-39.5pt;width:110.5pt;height:76.5pt;z-index:251657216;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" filled="f" stroked="f">
              <v:textbox style="mso-fit-shape-to-text:t">
                <w:txbxContent>
                  <w:p w:rsidR="005C376A" w:rsidRDefault="005C376A">
                    <w:pPr>
                      <w:ind w:firstLineChars="0" w:firstLine="0"/>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376A" w:rsidRDefault="005C376A">
    <w:pPr>
      <w:pStyle w:val="af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4.25pt" o:bullet="t">
        <v:imagedata r:id="rId1" o:title=""/>
      </v:shape>
    </w:pict>
  </w:numPicBullet>
  <w:abstractNum w:abstractNumId="0" w15:restartNumberingAfterBreak="0">
    <w:nsid w:val="DC99719F"/>
    <w:multiLevelType w:val="singleLevel"/>
    <w:tmpl w:val="DC99719F"/>
    <w:lvl w:ilvl="0">
      <w:start w:val="1"/>
      <w:numFmt w:val="bullet"/>
      <w:lvlText w:val=""/>
      <w:lvlJc w:val="left"/>
      <w:pPr>
        <w:ind w:left="420" w:hanging="420"/>
      </w:pPr>
      <w:rPr>
        <w:rFonts w:ascii="Wingdings" w:hAnsi="Wingdings" w:hint="default"/>
      </w:rPr>
    </w:lvl>
  </w:abstractNum>
  <w:abstractNum w:abstractNumId="1" w15:restartNumberingAfterBreak="0">
    <w:nsid w:val="0F3214C8"/>
    <w:multiLevelType w:val="multilevel"/>
    <w:tmpl w:val="0F3214C8"/>
    <w:lvl w:ilvl="0">
      <w:start w:val="1"/>
      <w:numFmt w:val="bullet"/>
      <w:lvlText w:val=""/>
      <w:lvlPicBulletId w:val="0"/>
      <w:lvlJc w:val="left"/>
      <w:pPr>
        <w:tabs>
          <w:tab w:val="left" w:pos="420"/>
        </w:tabs>
        <w:ind w:left="420" w:firstLine="0"/>
      </w:pPr>
      <w:rPr>
        <w:rFonts w:ascii="Symbol" w:hAnsi="Symbol" w:hint="default"/>
      </w:rPr>
    </w:lvl>
    <w:lvl w:ilvl="1">
      <w:start w:val="1"/>
      <w:numFmt w:val="bullet"/>
      <w:lvlText w:val=""/>
      <w:lvlJc w:val="left"/>
      <w:pPr>
        <w:tabs>
          <w:tab w:val="left" w:pos="840"/>
        </w:tabs>
        <w:ind w:left="840" w:firstLine="0"/>
      </w:pPr>
      <w:rPr>
        <w:rFonts w:ascii="Symbol" w:hAnsi="Symbol" w:hint="default"/>
      </w:rPr>
    </w:lvl>
    <w:lvl w:ilvl="2">
      <w:start w:val="1"/>
      <w:numFmt w:val="bullet"/>
      <w:lvlText w:val=""/>
      <w:lvlJc w:val="left"/>
      <w:pPr>
        <w:tabs>
          <w:tab w:val="left" w:pos="1260"/>
        </w:tabs>
        <w:ind w:left="1260" w:firstLine="0"/>
      </w:pPr>
      <w:rPr>
        <w:rFonts w:ascii="Symbol" w:hAnsi="Symbol" w:hint="default"/>
      </w:rPr>
    </w:lvl>
    <w:lvl w:ilvl="3">
      <w:start w:val="1"/>
      <w:numFmt w:val="bullet"/>
      <w:lvlText w:val=""/>
      <w:lvlJc w:val="left"/>
      <w:pPr>
        <w:tabs>
          <w:tab w:val="left" w:pos="1680"/>
        </w:tabs>
        <w:ind w:left="1680" w:firstLine="0"/>
      </w:pPr>
      <w:rPr>
        <w:rFonts w:ascii="Symbol" w:hAnsi="Symbol" w:hint="default"/>
      </w:rPr>
    </w:lvl>
    <w:lvl w:ilvl="4">
      <w:start w:val="1"/>
      <w:numFmt w:val="bullet"/>
      <w:lvlText w:val=""/>
      <w:lvlJc w:val="left"/>
      <w:pPr>
        <w:tabs>
          <w:tab w:val="left" w:pos="2100"/>
        </w:tabs>
        <w:ind w:left="2100" w:firstLine="0"/>
      </w:pPr>
      <w:rPr>
        <w:rFonts w:ascii="Symbol" w:hAnsi="Symbol" w:hint="default"/>
      </w:rPr>
    </w:lvl>
    <w:lvl w:ilvl="5">
      <w:start w:val="1"/>
      <w:numFmt w:val="bullet"/>
      <w:lvlText w:val=""/>
      <w:lvlJc w:val="left"/>
      <w:pPr>
        <w:tabs>
          <w:tab w:val="left" w:pos="2520"/>
        </w:tabs>
        <w:ind w:left="2520" w:firstLine="0"/>
      </w:pPr>
      <w:rPr>
        <w:rFonts w:ascii="Symbol" w:hAnsi="Symbol" w:hint="default"/>
      </w:rPr>
    </w:lvl>
    <w:lvl w:ilvl="6">
      <w:start w:val="1"/>
      <w:numFmt w:val="bullet"/>
      <w:lvlText w:val=""/>
      <w:lvlJc w:val="left"/>
      <w:pPr>
        <w:tabs>
          <w:tab w:val="left" w:pos="2940"/>
        </w:tabs>
        <w:ind w:left="2940" w:firstLine="0"/>
      </w:pPr>
      <w:rPr>
        <w:rFonts w:ascii="Symbol" w:hAnsi="Symbol" w:hint="default"/>
      </w:rPr>
    </w:lvl>
    <w:lvl w:ilvl="7">
      <w:start w:val="1"/>
      <w:numFmt w:val="bullet"/>
      <w:lvlText w:val=""/>
      <w:lvlJc w:val="left"/>
      <w:pPr>
        <w:tabs>
          <w:tab w:val="left" w:pos="3360"/>
        </w:tabs>
        <w:ind w:left="3360" w:firstLine="0"/>
      </w:pPr>
      <w:rPr>
        <w:rFonts w:ascii="Symbol" w:hAnsi="Symbol" w:hint="default"/>
      </w:rPr>
    </w:lvl>
    <w:lvl w:ilvl="8">
      <w:start w:val="1"/>
      <w:numFmt w:val="bullet"/>
      <w:lvlText w:val=""/>
      <w:lvlJc w:val="left"/>
      <w:pPr>
        <w:tabs>
          <w:tab w:val="left" w:pos="3780"/>
        </w:tabs>
        <w:ind w:left="3780" w:firstLine="0"/>
      </w:pPr>
      <w:rPr>
        <w:rFonts w:ascii="Symbol" w:hAnsi="Symbol" w:hint="default"/>
      </w:rPr>
    </w:lvl>
  </w:abstractNum>
  <w:num w:numId="1" w16cid:durableId="1948390838">
    <w:abstractNumId w:val="0"/>
  </w:num>
  <w:num w:numId="2" w16cid:durableId="2080206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A0ZDk0YjRkNTQxZTM5ODIyZGFlMzQ4MDY1MjI3MzAifQ=="/>
  </w:docVars>
  <w:rsids>
    <w:rsidRoot w:val="005C376A"/>
    <w:rsid w:val="005C376A"/>
    <w:rsid w:val="00820FEA"/>
    <w:rsid w:val="00E54E06"/>
    <w:rsid w:val="0C6360E1"/>
    <w:rsid w:val="0E6A69E2"/>
    <w:rsid w:val="12D72876"/>
    <w:rsid w:val="16A03731"/>
    <w:rsid w:val="16D65E64"/>
    <w:rsid w:val="19521663"/>
    <w:rsid w:val="1A52792A"/>
    <w:rsid w:val="1CDB18F7"/>
    <w:rsid w:val="1DE67DE4"/>
    <w:rsid w:val="29BB5B75"/>
    <w:rsid w:val="2A45643C"/>
    <w:rsid w:val="2A4C7228"/>
    <w:rsid w:val="2A722BB9"/>
    <w:rsid w:val="2E233D8E"/>
    <w:rsid w:val="327500C8"/>
    <w:rsid w:val="329A2DE7"/>
    <w:rsid w:val="33792F26"/>
    <w:rsid w:val="38A24CCD"/>
    <w:rsid w:val="3B6A00E6"/>
    <w:rsid w:val="3DFE208A"/>
    <w:rsid w:val="456074BD"/>
    <w:rsid w:val="456F0C00"/>
    <w:rsid w:val="45BA7C62"/>
    <w:rsid w:val="48A14BAA"/>
    <w:rsid w:val="4922173A"/>
    <w:rsid w:val="498B5309"/>
    <w:rsid w:val="4B640F18"/>
    <w:rsid w:val="4FED6784"/>
    <w:rsid w:val="571B5980"/>
    <w:rsid w:val="595F6D9E"/>
    <w:rsid w:val="5A5B4373"/>
    <w:rsid w:val="5BDF2F59"/>
    <w:rsid w:val="5DB457BA"/>
    <w:rsid w:val="5F1D096A"/>
    <w:rsid w:val="63714F4A"/>
    <w:rsid w:val="63AB0EE5"/>
    <w:rsid w:val="6AFA6D3E"/>
    <w:rsid w:val="6BA11B87"/>
    <w:rsid w:val="6C6A0949"/>
    <w:rsid w:val="6C7E6569"/>
    <w:rsid w:val="6D0C669F"/>
    <w:rsid w:val="701A7604"/>
    <w:rsid w:val="71445713"/>
    <w:rsid w:val="74975666"/>
    <w:rsid w:val="74E27E9B"/>
    <w:rsid w:val="75DC37EF"/>
    <w:rsid w:val="7C8B2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47F5BAA8-AC58-4A4B-BD56-BAEFCBBCB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uiPriority="1" w:qFormat="1"/>
    <w:lsdException w:name="Body Text" w:qFormat="1"/>
    <w:lsdException w:name="Body Text Indent" w:qFormat="1"/>
    <w:lsdException w:name="Subtitle" w:qFormat="1"/>
    <w:lsdException w:name="Date" w:qFormat="1"/>
    <w:lsdException w:name="Body Text First Indent" w:uiPriority="99" w:unhideWhenUsed="1" w:qFormat="1"/>
    <w:lsdException w:name="Body Text First Indent 2" w:qFormat="1"/>
    <w:lsdException w:name="Block Tex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line="360" w:lineRule="auto"/>
      <w:ind w:firstLineChars="200" w:firstLine="20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ind w:firstLineChars="0" w:firstLine="0"/>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等线 Light" w:eastAsia="等线 Light" w:hAnsi="等线 Light"/>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1"/>
    <w:uiPriority w:val="99"/>
    <w:unhideWhenUsed/>
    <w:qFormat/>
    <w:pPr>
      <w:ind w:firstLineChars="100" w:firstLine="420"/>
    </w:pPr>
    <w:rPr>
      <w:sz w:val="18"/>
      <w:szCs w:val="18"/>
    </w:rPr>
  </w:style>
  <w:style w:type="paragraph" w:styleId="a4">
    <w:name w:val="Body Text"/>
    <w:basedOn w:val="a"/>
    <w:next w:val="a"/>
    <w:link w:val="a5"/>
    <w:qFormat/>
    <w:pPr>
      <w:spacing w:after="120" w:line="240" w:lineRule="auto"/>
      <w:ind w:firstLineChars="0" w:firstLine="0"/>
    </w:pPr>
  </w:style>
  <w:style w:type="paragraph" w:styleId="21">
    <w:name w:val="Body Text First Indent 2"/>
    <w:basedOn w:val="a6"/>
    <w:qFormat/>
    <w:pPr>
      <w:ind w:firstLine="420"/>
    </w:pPr>
  </w:style>
  <w:style w:type="paragraph" w:styleId="a6">
    <w:name w:val="Body Text Indent"/>
    <w:basedOn w:val="a"/>
    <w:qFormat/>
    <w:pPr>
      <w:spacing w:line="640" w:lineRule="exact"/>
      <w:ind w:firstLine="585"/>
    </w:pPr>
    <w:rPr>
      <w:rFonts w:ascii="楷体_GB2312" w:eastAsia="楷体_GB2312"/>
      <w:sz w:val="32"/>
    </w:rPr>
  </w:style>
  <w:style w:type="paragraph" w:styleId="a7">
    <w:name w:val="annotation text"/>
    <w:basedOn w:val="a"/>
    <w:link w:val="a8"/>
    <w:qFormat/>
    <w:pPr>
      <w:jc w:val="left"/>
    </w:pPr>
  </w:style>
  <w:style w:type="paragraph" w:styleId="a9">
    <w:name w:val="Block Text"/>
    <w:basedOn w:val="a"/>
    <w:qFormat/>
    <w:pPr>
      <w:spacing w:line="240" w:lineRule="auto"/>
      <w:ind w:leftChars="-340" w:left="-714" w:right="113" w:firstLineChars="394" w:firstLine="1108"/>
      <w:jc w:val="center"/>
    </w:pPr>
    <w:rPr>
      <w:rFonts w:eastAsia="黑体"/>
      <w:b/>
      <w:bCs/>
      <w:sz w:val="28"/>
    </w:rPr>
  </w:style>
  <w:style w:type="paragraph" w:styleId="aa">
    <w:name w:val="Date"/>
    <w:basedOn w:val="a"/>
    <w:next w:val="a"/>
    <w:link w:val="ab"/>
    <w:qFormat/>
    <w:pPr>
      <w:ind w:leftChars="2500" w:left="100"/>
    </w:pPr>
  </w:style>
  <w:style w:type="paragraph" w:styleId="ac">
    <w:name w:val="Balloon Text"/>
    <w:basedOn w:val="a"/>
    <w:link w:val="ad"/>
    <w:qFormat/>
    <w:pPr>
      <w:spacing w:line="240" w:lineRule="auto"/>
    </w:pPr>
    <w:rPr>
      <w:sz w:val="18"/>
      <w:szCs w:val="18"/>
    </w:rPr>
  </w:style>
  <w:style w:type="paragraph" w:styleId="ae">
    <w:name w:val="footer"/>
    <w:basedOn w:val="a"/>
    <w:link w:val="af"/>
    <w:uiPriority w:val="99"/>
    <w:qFormat/>
    <w:pPr>
      <w:tabs>
        <w:tab w:val="center" w:pos="4153"/>
        <w:tab w:val="right" w:pos="8306"/>
      </w:tabs>
      <w:snapToGrid w:val="0"/>
      <w:jc w:val="left"/>
    </w:pPr>
    <w:rPr>
      <w:sz w:val="18"/>
      <w:szCs w:val="18"/>
    </w:rPr>
  </w:style>
  <w:style w:type="paragraph" w:styleId="af0">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line="240" w:lineRule="auto"/>
      <w:ind w:firstLineChars="0" w:firstLine="0"/>
    </w:pPr>
  </w:style>
  <w:style w:type="paragraph" w:styleId="TOC2">
    <w:name w:val="toc 2"/>
    <w:basedOn w:val="a"/>
    <w:next w:val="a"/>
    <w:qFormat/>
    <w:pPr>
      <w:spacing w:line="240" w:lineRule="auto"/>
      <w:ind w:leftChars="200" w:left="420" w:firstLineChars="0" w:firstLine="0"/>
    </w:pPr>
  </w:style>
  <w:style w:type="paragraph" w:styleId="af1">
    <w:name w:val="Normal (Web)"/>
    <w:basedOn w:val="a"/>
    <w:qFormat/>
    <w:pPr>
      <w:widowControl/>
      <w:spacing w:before="100" w:beforeAutospacing="1" w:after="100" w:afterAutospacing="1" w:line="240" w:lineRule="auto"/>
      <w:ind w:firstLineChars="0" w:firstLine="0"/>
      <w:jc w:val="left"/>
    </w:pPr>
    <w:rPr>
      <w:rFonts w:ascii="宋体" w:hAnsi="宋体" w:cs="宋体"/>
      <w:kern w:val="0"/>
      <w:sz w:val="24"/>
    </w:rPr>
  </w:style>
  <w:style w:type="paragraph" w:styleId="af2">
    <w:name w:val="annotation subject"/>
    <w:basedOn w:val="a7"/>
    <w:next w:val="a7"/>
    <w:link w:val="af3"/>
    <w:qFormat/>
    <w:rPr>
      <w:b/>
      <w:bCs/>
    </w:rPr>
  </w:style>
  <w:style w:type="table" w:styleId="af4">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Pr>
      <w:b/>
      <w:bCs/>
    </w:rPr>
  </w:style>
  <w:style w:type="character" w:styleId="af6">
    <w:name w:val="page number"/>
    <w:basedOn w:val="a1"/>
    <w:qFormat/>
  </w:style>
  <w:style w:type="character" w:styleId="af7">
    <w:name w:val="Hyperlink"/>
    <w:qFormat/>
    <w:rPr>
      <w:color w:val="0000FF"/>
      <w:u w:val="single"/>
    </w:rPr>
  </w:style>
  <w:style w:type="character" w:styleId="af8">
    <w:name w:val="annotation reference"/>
    <w:qFormat/>
    <w:rPr>
      <w:sz w:val="21"/>
      <w:szCs w:val="21"/>
    </w:rPr>
  </w:style>
  <w:style w:type="character" w:customStyle="1" w:styleId="10">
    <w:name w:val="标题 1 字符"/>
    <w:link w:val="1"/>
    <w:qFormat/>
    <w:rPr>
      <w:b/>
      <w:bCs/>
      <w:kern w:val="44"/>
      <w:sz w:val="44"/>
      <w:szCs w:val="44"/>
    </w:rPr>
  </w:style>
  <w:style w:type="character" w:customStyle="1" w:styleId="ab">
    <w:name w:val="日期 字符"/>
    <w:link w:val="aa"/>
    <w:qFormat/>
    <w:rPr>
      <w:kern w:val="2"/>
      <w:sz w:val="21"/>
      <w:szCs w:val="24"/>
    </w:rPr>
  </w:style>
  <w:style w:type="character" w:customStyle="1" w:styleId="20">
    <w:name w:val="标题 2 字符"/>
    <w:link w:val="2"/>
    <w:qFormat/>
    <w:rPr>
      <w:rFonts w:ascii="Arial" w:eastAsia="黑体" w:hAnsi="Arial"/>
      <w:b/>
      <w:bCs/>
      <w:kern w:val="2"/>
      <w:sz w:val="32"/>
      <w:szCs w:val="32"/>
    </w:rPr>
  </w:style>
  <w:style w:type="character" w:customStyle="1" w:styleId="a5">
    <w:name w:val="正文文本 字符"/>
    <w:link w:val="a4"/>
    <w:qFormat/>
    <w:rPr>
      <w:kern w:val="2"/>
      <w:sz w:val="21"/>
      <w:szCs w:val="24"/>
    </w:rPr>
  </w:style>
  <w:style w:type="character" w:customStyle="1" w:styleId="af">
    <w:name w:val="页脚 字符"/>
    <w:link w:val="ae"/>
    <w:uiPriority w:val="99"/>
    <w:qFormat/>
    <w:rPr>
      <w:kern w:val="2"/>
      <w:sz w:val="18"/>
      <w:szCs w:val="18"/>
    </w:rPr>
  </w:style>
  <w:style w:type="character" w:customStyle="1" w:styleId="a8">
    <w:name w:val="批注文字 字符"/>
    <w:link w:val="a7"/>
    <w:qFormat/>
    <w:rPr>
      <w:kern w:val="2"/>
      <w:sz w:val="21"/>
      <w:szCs w:val="24"/>
    </w:rPr>
  </w:style>
  <w:style w:type="character" w:customStyle="1" w:styleId="af3">
    <w:name w:val="批注主题 字符"/>
    <w:link w:val="af2"/>
    <w:qFormat/>
    <w:rPr>
      <w:b/>
      <w:bCs/>
      <w:kern w:val="2"/>
      <w:sz w:val="21"/>
      <w:szCs w:val="24"/>
    </w:rPr>
  </w:style>
  <w:style w:type="character" w:customStyle="1" w:styleId="ad">
    <w:name w:val="批注框文本 字符"/>
    <w:link w:val="ac"/>
    <w:qFormat/>
    <w:rPr>
      <w:kern w:val="2"/>
      <w:sz w:val="18"/>
      <w:szCs w:val="18"/>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等线 Light" w:eastAsia="等线 Light" w:hAnsi="等线 Light" w:cs="Times New Roman"/>
      <w:b/>
      <w:bCs/>
      <w:kern w:val="2"/>
      <w:sz w:val="28"/>
      <w:szCs w:val="28"/>
    </w:rPr>
  </w:style>
  <w:style w:type="paragraph" w:styleId="af9">
    <w:name w:val="List Paragraph"/>
    <w:basedOn w:val="a"/>
    <w:uiPriority w:val="34"/>
    <w:qFormat/>
    <w:pPr>
      <w:spacing w:line="240" w:lineRule="auto"/>
      <w:ind w:firstLine="420"/>
    </w:pPr>
    <w:rPr>
      <w:rFonts w:ascii="等线" w:eastAsia="等线" w:hAnsi="等线"/>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jy380958432@163.com"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B6FF264-CA67-43A7-AD43-D7030610756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112</Words>
  <Characters>640</Characters>
  <Application>Microsoft Office Word</Application>
  <DocSecurity>0</DocSecurity>
  <Lines>5</Lines>
  <Paragraphs>1</Paragraphs>
  <ScaleCrop>false</ScaleCrop>
  <Company>Sky123.Org</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博硕律师</dc:creator>
  <cp:lastModifiedBy>张代辉</cp:lastModifiedBy>
  <cp:revision>2</cp:revision>
  <cp:lastPrinted>2019-03-12T02:01:00Z</cp:lastPrinted>
  <dcterms:created xsi:type="dcterms:W3CDTF">2022-12-13T08:03:00Z</dcterms:created>
  <dcterms:modified xsi:type="dcterms:W3CDTF">2022-12-13T08:03:00Z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71D86367BF584EBA96C850EEB13B0484</vt:lpwstr>
  </property>
</Properties>
</file>